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eastAsia="宋体" w:cs="宋体"/>
          <w:sz w:val="21"/>
        </w:rPr>
      </w:pPr>
      <w:bookmarkStart w:id="0" w:name="_Toc6728"/>
      <w:r>
        <w:rPr>
          <w:rFonts w:hint="eastAsia"/>
        </w:rPr>
        <w:t>第三章 货物服务要求/项目要求</w:t>
      </w:r>
      <w:bookmarkEnd w:id="0"/>
    </w:p>
    <w:p>
      <w:pPr>
        <w:pStyle w:val="3"/>
        <w:keepNext w:val="0"/>
        <w:spacing w:line="520" w:lineRule="exact"/>
        <w:rPr>
          <w:rFonts w:hint="eastAsia" w:ascii="宋体" w:hAnsi="宋体"/>
          <w:b w:val="0"/>
          <w:sz w:val="24"/>
        </w:rPr>
      </w:pPr>
      <w:r>
        <w:rPr>
          <w:rFonts w:hint="eastAsia" w:ascii="宋体" w:hAnsi="宋体"/>
          <w:b w:val="0"/>
          <w:sz w:val="24"/>
        </w:rPr>
        <w:t>一、采购清单及技术要求</w:t>
      </w:r>
    </w:p>
    <w:p>
      <w:pPr>
        <w:rPr>
          <w:rFonts w:hint="default" w:eastAsia="微软雅黑"/>
          <w:lang w:val="en-US" w:eastAsia="zh-CN"/>
        </w:rPr>
      </w:pPr>
      <w:r>
        <w:rPr>
          <w:rFonts w:hint="eastAsia" w:ascii="宋体" w:hAnsi="宋体"/>
          <w:b w:val="0"/>
          <w:sz w:val="24"/>
          <w:lang w:val="en-US" w:eastAsia="zh-CN"/>
        </w:rPr>
        <w:t>第一包：</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w:t>
            </w:r>
          </w:p>
          <w:p>
            <w:pPr>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color w:val="000000"/>
                <w:szCs w:val="21"/>
                <w:shd w:val="clear" w:color="auto" w:fill="FFFFFF"/>
              </w:rPr>
            </w:pPr>
          </w:p>
          <w:p>
            <w:pPr>
              <w:spacing w:line="360" w:lineRule="auto"/>
              <w:rPr>
                <w:rFonts w:ascii="宋体" w:hAnsi="宋体"/>
                <w:b/>
                <w:color w:val="000000"/>
                <w:szCs w:val="21"/>
                <w:shd w:val="clear" w:color="auto" w:fill="FFFFFF"/>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hint="default" w:ascii="宋体" w:hAnsi="宋体" w:eastAsia="微软雅黑"/>
                <w:b/>
                <w:sz w:val="24"/>
                <w:lang w:val="en-US" w:eastAsia="zh-CN"/>
              </w:rPr>
            </w:pPr>
            <w:r>
              <w:rPr>
                <w:rFonts w:hint="eastAsia"/>
                <w:lang w:val="en-US" w:eastAsia="zh-CN"/>
              </w:rPr>
              <w:t>心电监护仪、输液泵（带支架）、注射泵（双泵，带支架）</w:t>
            </w:r>
            <w:r>
              <w:rPr>
                <w:rFonts w:hint="eastAsia" w:ascii="仿宋" w:hAnsi="仿宋" w:eastAsia="仿宋" w:cs="仿宋"/>
                <w:sz w:val="24"/>
                <w:szCs w:val="24"/>
                <w:lang w:val="en-US" w:eastAsia="zh-CN"/>
              </w:rPr>
              <w:t xml:space="preserve"> </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rPr>
              <w:t xml:space="preserve">  </w:t>
            </w:r>
            <w:r>
              <w:rPr>
                <w:rFonts w:hint="eastAsia"/>
                <w:lang w:val="en-US" w:eastAsia="zh-CN"/>
              </w:rPr>
              <w:t xml:space="preserve">心电监护仪 4台；输液泵（带支架）6台；注射泵（双泵，带支架） 3台 </w:t>
            </w:r>
            <w:r>
              <w:rPr>
                <w:rFonts w:hint="eastAsia" w:ascii="宋体" w:hAnsi="宋体"/>
                <w:b/>
                <w:sz w:val="24"/>
              </w:rPr>
              <w:t xml:space="preserve">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ind w:left="422" w:hanging="440" w:hangingChars="200"/>
              <w:rPr>
                <w:rFonts w:hint="eastAsia"/>
              </w:rPr>
            </w:pPr>
            <w:r>
              <w:rPr>
                <w:rFonts w:hint="eastAsia" w:ascii="宋体" w:hAnsi="宋体"/>
                <w:b/>
                <w:bCs/>
              </w:rPr>
              <w:t>一、设备名称及数量：</w:t>
            </w:r>
            <w:r>
              <w:rPr>
                <w:rFonts w:hint="eastAsia"/>
                <w:lang w:val="en-US" w:eastAsia="zh-CN"/>
              </w:rPr>
              <w:t>心电监护仪 4台；输液泵（带支架）6台；注射泵（双泵，带支架） 3台</w:t>
            </w:r>
          </w:p>
          <w:p>
            <w:pPr>
              <w:rPr>
                <w:rFonts w:hint="eastAsia" w:ascii="宋体" w:hAnsi="宋体"/>
              </w:rPr>
            </w:pPr>
            <w:r>
              <w:rPr>
                <w:rFonts w:hint="eastAsia" w:ascii="宋体" w:hAnsi="宋体"/>
                <w:b/>
                <w:bCs/>
              </w:rPr>
              <w:t>二、基本要求</w:t>
            </w:r>
            <w:r>
              <w:rPr>
                <w:rFonts w:hint="eastAsia" w:ascii="宋体" w:hAnsi="宋体"/>
              </w:rPr>
              <w:t>：</w:t>
            </w:r>
            <w:r>
              <w:rPr>
                <w:rStyle w:val="16"/>
                <w:rFonts w:hint="eastAsia" w:ascii="宋体" w:hAnsi="宋体"/>
                <w:b/>
              </w:rPr>
              <w:t>(必须全部满足要求、否则按无效标处理)</w:t>
            </w:r>
          </w:p>
          <w:p>
            <w:pPr>
              <w:spacing w:line="360" w:lineRule="auto"/>
              <w:ind w:left="420" w:hanging="440" w:hangingChars="200"/>
              <w:rPr>
                <w:rFonts w:hint="eastAsia"/>
              </w:rPr>
            </w:pPr>
            <w:r>
              <w:rPr>
                <w:rFonts w:hint="eastAsia"/>
              </w:rPr>
              <w:t>1、设备所配置的软件应为最新版本并保证今后软件免费升级；</w:t>
            </w:r>
          </w:p>
          <w:p>
            <w:pPr>
              <w:spacing w:line="360" w:lineRule="auto"/>
              <w:ind w:left="420" w:hanging="440" w:hangingChars="200"/>
              <w:rPr>
                <w:rFonts w:hint="eastAsia"/>
              </w:rPr>
            </w:pPr>
            <w:r>
              <w:rPr>
                <w:rFonts w:hint="eastAsia"/>
              </w:rPr>
              <w:t>2、能与新院区HIS等系统连接，期间产生的费用由中标供应商承担；</w:t>
            </w:r>
          </w:p>
          <w:p>
            <w:pPr>
              <w:spacing w:line="360" w:lineRule="auto"/>
              <w:ind w:left="420" w:hanging="440" w:hangingChars="200"/>
              <w:rPr>
                <w:rFonts w:hint="eastAsia"/>
              </w:rPr>
            </w:pPr>
            <w:r>
              <w:rPr>
                <w:rFonts w:hint="eastAsia"/>
              </w:rPr>
              <w:t>3、培训要求</w:t>
            </w:r>
            <w:r>
              <w:rPr>
                <w:rFonts w:hint="eastAsia"/>
              </w:rPr>
              <w:tab/>
            </w:r>
            <w:r>
              <w:rPr>
                <w:rFonts w:hint="eastAsia"/>
              </w:rPr>
              <w:t>使用培训和维修培训；</w:t>
            </w:r>
          </w:p>
          <w:p>
            <w:pPr>
              <w:spacing w:line="360" w:lineRule="auto"/>
              <w:ind w:left="420" w:hanging="440" w:hangingChars="200"/>
              <w:rPr>
                <w:rFonts w:hint="eastAsia"/>
              </w:rPr>
            </w:pPr>
            <w:r>
              <w:rPr>
                <w:rFonts w:hint="eastAsia"/>
                <w:lang w:val="en-US" w:eastAsia="zh-CN"/>
              </w:rPr>
              <w:t>4</w:t>
            </w:r>
            <w:r>
              <w:rPr>
                <w:rFonts w:hint="eastAsia"/>
              </w:rPr>
              <w:t>、售后服务 维修人员在24小时内到达最终用户现场实施维修。单次停机时间不得超过一周，否则做相应的补偿。零配件按市场最底价供应，设备停产后仍保证八年的供应；</w:t>
            </w:r>
          </w:p>
          <w:p>
            <w:pPr>
              <w:spacing w:line="360" w:lineRule="auto"/>
              <w:ind w:left="420" w:hanging="440" w:hangingChars="200"/>
              <w:rPr>
                <w:rFonts w:hint="eastAsia"/>
              </w:rPr>
            </w:pPr>
            <w:r>
              <w:rPr>
                <w:rFonts w:hint="eastAsia"/>
                <w:lang w:val="en-US" w:eastAsia="zh-CN"/>
              </w:rPr>
              <w:t>5</w:t>
            </w:r>
            <w:r>
              <w:rPr>
                <w:rFonts w:hint="eastAsia"/>
              </w:rPr>
              <w:t>、及时提供设备新功能信息和临床应用的资料；</w:t>
            </w:r>
          </w:p>
          <w:p>
            <w:pPr>
              <w:rPr>
                <w:rFonts w:hint="eastAsia" w:ascii="宋体" w:hAnsi="宋体"/>
                <w:b/>
                <w:bCs/>
                <w:kern w:val="0"/>
              </w:rPr>
            </w:pPr>
            <w:r>
              <w:rPr>
                <w:rFonts w:hint="eastAsia" w:ascii="宋体" w:hAnsi="宋体"/>
                <w:b/>
                <w:bCs/>
                <w:kern w:val="0"/>
              </w:rPr>
              <w:t>三、具体技术参数要求：</w:t>
            </w:r>
          </w:p>
          <w:p>
            <w:pPr>
              <w:spacing w:line="360" w:lineRule="auto"/>
              <w:rPr>
                <w:rFonts w:hint="eastAsia" w:ascii="宋体" w:hAnsi="宋体"/>
                <w:b/>
              </w:rPr>
            </w:pPr>
            <w:r>
              <w:rPr>
                <w:rStyle w:val="16"/>
                <w:rFonts w:hint="eastAsia" w:ascii="宋体" w:hAnsi="宋体"/>
                <w:b/>
                <w:kern w:val="0"/>
              </w:rPr>
              <w:t>投标人需认真核对以下参数，按实事求是原则，逐条进行响应，是负偏离的必须注明；标记“</w:t>
            </w:r>
            <w:r>
              <w:rPr>
                <w:rFonts w:hint="eastAsia" w:ascii="宋体" w:hAnsi="宋体"/>
                <w:b/>
              </w:rPr>
              <w:t>★”和“＃”的重要参数，以及</w:t>
            </w:r>
            <w:r>
              <w:rPr>
                <w:rFonts w:hint="eastAsia" w:ascii="宋体" w:hAnsi="宋体"/>
                <w:b/>
                <w:bCs/>
              </w:rPr>
              <w:t>标书中要求提供证明材料的非“★”非</w:t>
            </w:r>
            <w:r>
              <w:rPr>
                <w:rFonts w:hint="eastAsia" w:ascii="宋体" w:hAnsi="宋体"/>
                <w:b/>
              </w:rPr>
              <w:t>“＃”</w:t>
            </w:r>
            <w:r>
              <w:rPr>
                <w:rFonts w:hint="eastAsia" w:ascii="宋体" w:hAnsi="宋体"/>
                <w:b/>
                <w:bCs/>
              </w:rPr>
              <w:t>项，均需附证明材料、</w:t>
            </w:r>
            <w:r>
              <w:rPr>
                <w:rFonts w:hint="eastAsia" w:ascii="宋体" w:hAnsi="宋体"/>
                <w:b/>
              </w:rPr>
              <w:t>标明所在页码，</w:t>
            </w:r>
            <w:r>
              <w:rPr>
                <w:rFonts w:hint="eastAsia" w:ascii="宋体" w:hAnsi="宋体"/>
                <w:b/>
                <w:color w:val="FF0000"/>
              </w:rPr>
              <w:t>并在证明材料中标识清楚</w:t>
            </w:r>
            <w:r>
              <w:rPr>
                <w:rFonts w:hint="eastAsia" w:ascii="宋体" w:hAnsi="宋体"/>
                <w:b/>
                <w:bCs/>
                <w:color w:val="FF0000"/>
              </w:rPr>
              <w:t>（划线或画圈）</w:t>
            </w:r>
            <w:r>
              <w:rPr>
                <w:rFonts w:hint="eastAsia" w:ascii="宋体" w:hAnsi="宋体"/>
                <w:b/>
              </w:rPr>
              <w:t>，否则，评标委员会有权视其不响应；如验收时发现有虚假应标，将上报监管部门。</w:t>
            </w:r>
          </w:p>
          <w:p>
            <w:pPr>
              <w:spacing w:line="360" w:lineRule="auto"/>
              <w:ind w:left="420" w:hanging="440" w:hangingChars="200"/>
              <w:rPr>
                <w:rFonts w:hint="eastAsia"/>
              </w:rPr>
            </w:pPr>
            <w:r>
              <w:rPr>
                <w:rFonts w:hint="eastAsia"/>
              </w:rPr>
              <w:t>▲（一）</w:t>
            </w:r>
            <w:r>
              <w:rPr>
                <w:rFonts w:hint="eastAsia"/>
                <w:lang w:val="en-US" w:eastAsia="zh-CN"/>
              </w:rPr>
              <w:t>心电</w:t>
            </w:r>
            <w:r>
              <w:rPr>
                <w:rFonts w:hint="eastAsia"/>
              </w:rPr>
              <w:t>监护仪</w:t>
            </w:r>
            <w:r>
              <w:rPr>
                <w:rFonts w:hint="eastAsia"/>
                <w:lang w:val="en-US" w:eastAsia="zh-CN"/>
              </w:rPr>
              <w:t>技术</w:t>
            </w:r>
            <w:r>
              <w:rPr>
                <w:rFonts w:hint="eastAsia"/>
              </w:rPr>
              <w:t>参数</w:t>
            </w:r>
          </w:p>
          <w:p>
            <w:pPr>
              <w:spacing w:line="360" w:lineRule="auto"/>
              <w:ind w:left="420" w:hanging="440" w:hangingChars="200"/>
              <w:rPr>
                <w:rFonts w:hint="eastAsia" w:eastAsia="微软雅黑"/>
                <w:lang w:eastAsia="zh-CN"/>
              </w:rPr>
            </w:pPr>
            <w:r>
              <w:rPr>
                <w:rFonts w:hint="eastAsia"/>
              </w:rPr>
              <w:t>★</w:t>
            </w:r>
            <w:r>
              <w:rPr>
                <w:rFonts w:hint="eastAsia"/>
                <w:lang w:val="en-US" w:eastAsia="zh-CN"/>
              </w:rPr>
              <w:t>1、</w:t>
            </w:r>
            <w:r>
              <w:rPr>
                <w:rFonts w:hint="eastAsia"/>
              </w:rPr>
              <w:t>一体式监护仪,可用于监护成人</w:t>
            </w:r>
            <w:r>
              <w:rPr>
                <w:rFonts w:hint="eastAsia"/>
                <w:lang w:eastAsia="zh-CN"/>
              </w:rPr>
              <w:t>、</w:t>
            </w:r>
            <w:r>
              <w:rPr>
                <w:rFonts w:hint="eastAsia"/>
              </w:rPr>
              <w:t>儿童患者</w:t>
            </w:r>
            <w:r>
              <w:rPr>
                <w:rFonts w:hint="eastAsia"/>
                <w:lang w:eastAsia="zh-CN"/>
              </w:rPr>
              <w:t>；</w:t>
            </w:r>
          </w:p>
          <w:p>
            <w:pPr>
              <w:spacing w:line="360" w:lineRule="auto"/>
              <w:ind w:left="440" w:leftChars="100" w:hanging="220" w:hangingChars="100"/>
              <w:rPr>
                <w:rFonts w:hint="eastAsia"/>
              </w:rPr>
            </w:pPr>
            <w:r>
              <w:rPr>
                <w:rFonts w:hint="eastAsia"/>
                <w:lang w:val="en-US" w:eastAsia="zh-CN"/>
              </w:rPr>
              <w:t>2、</w:t>
            </w:r>
            <w:r>
              <w:rPr>
                <w:rFonts w:hint="eastAsia"/>
              </w:rPr>
              <w:t>≥10英寸彩色LED背光显示屏</w:t>
            </w:r>
            <w:r>
              <w:rPr>
                <w:rFonts w:hint="eastAsia"/>
                <w:lang w:eastAsia="zh-CN"/>
              </w:rPr>
              <w:t>；</w:t>
            </w:r>
          </w:p>
          <w:p>
            <w:pPr>
              <w:spacing w:line="360" w:lineRule="auto"/>
              <w:ind w:left="420" w:hanging="440" w:hangingChars="200"/>
              <w:rPr>
                <w:rFonts w:hint="eastAsia"/>
              </w:rPr>
            </w:pPr>
            <w:r>
              <w:rPr>
                <w:rFonts w:hint="eastAsia"/>
              </w:rPr>
              <w:t>★</w:t>
            </w:r>
            <w:r>
              <w:rPr>
                <w:rFonts w:hint="eastAsia"/>
                <w:lang w:val="en-US" w:eastAsia="zh-CN"/>
              </w:rPr>
              <w:t>3、</w:t>
            </w:r>
            <w:r>
              <w:rPr>
                <w:rFonts w:hint="eastAsia"/>
              </w:rPr>
              <w:t>监测参数：标准配置可监测心电，呼吸，无创血压，血氧饱和度，脉搏；</w:t>
            </w:r>
          </w:p>
          <w:p>
            <w:pPr>
              <w:spacing w:line="360" w:lineRule="auto"/>
              <w:ind w:left="420" w:hanging="440" w:hangingChars="200"/>
              <w:rPr>
                <w:rFonts w:hint="eastAsia"/>
              </w:rPr>
            </w:pPr>
            <w:r>
              <w:rPr>
                <w:rFonts w:hint="eastAsia" w:ascii="宋体" w:hAnsi="宋体"/>
                <w:b/>
              </w:rPr>
              <w:t>＃</w:t>
            </w:r>
            <w:r>
              <w:rPr>
                <w:rFonts w:hint="eastAsia"/>
                <w:lang w:val="en-US" w:eastAsia="zh-CN"/>
              </w:rPr>
              <w:t>4、</w:t>
            </w:r>
            <w:r>
              <w:rPr>
                <w:rFonts w:hint="eastAsia"/>
              </w:rPr>
              <w:t>3/5导心电，具有QT/QTc，ST段测量及心律失常分析功能，具备ECG多导同步分析功能，个别导联干扰情况下仍能准确监测,支持心率变化统计；</w:t>
            </w:r>
          </w:p>
          <w:p>
            <w:pPr>
              <w:spacing w:line="360" w:lineRule="auto"/>
              <w:ind w:left="420" w:hanging="440" w:hangingChars="200"/>
              <w:rPr>
                <w:rFonts w:hint="eastAsia"/>
              </w:rPr>
            </w:pPr>
            <w:r>
              <w:rPr>
                <w:rFonts w:hint="eastAsia"/>
                <w:lang w:val="en-US" w:eastAsia="zh-CN"/>
              </w:rPr>
              <w:t>5、</w:t>
            </w:r>
            <w:r>
              <w:rPr>
                <w:rFonts w:hint="eastAsia"/>
              </w:rPr>
              <w:t>血氧监测可显示PI血氧灌注指数，有效反映血氧监测部位信号及末梢灌注情况，采用抗干扰和弱灌注血氧技术；</w:t>
            </w:r>
          </w:p>
          <w:p>
            <w:pPr>
              <w:spacing w:line="360" w:lineRule="auto"/>
              <w:ind w:left="420" w:hanging="440" w:hangingChars="200"/>
              <w:rPr>
                <w:rFonts w:hint="eastAsia"/>
              </w:rPr>
            </w:pPr>
            <w:r>
              <w:rPr>
                <w:rFonts w:hint="eastAsia"/>
                <w:lang w:val="en-US" w:eastAsia="zh-CN"/>
              </w:rPr>
              <w:t>6、</w:t>
            </w:r>
            <w:r>
              <w:rPr>
                <w:rFonts w:hint="eastAsia"/>
              </w:rPr>
              <w:t>NIBP和BP的测量范围宽，大大提升边界情况的测量准确性，支持动态血压分析（提供证明文件）</w:t>
            </w:r>
          </w:p>
          <w:p>
            <w:pPr>
              <w:spacing w:line="360" w:lineRule="auto"/>
              <w:ind w:left="440" w:leftChars="200" w:firstLine="0" w:firstLineChars="0"/>
              <w:rPr>
                <w:rFonts w:hint="eastAsia"/>
              </w:rPr>
            </w:pPr>
            <w:r>
              <w:rPr>
                <w:rFonts w:hint="eastAsia"/>
              </w:rPr>
              <w:t>成人:sys 25-290 dia 10-250 avr 15-260</w:t>
            </w:r>
          </w:p>
          <w:p>
            <w:pPr>
              <w:spacing w:line="360" w:lineRule="auto"/>
              <w:ind w:left="440" w:leftChars="200" w:firstLine="0" w:firstLineChars="0"/>
              <w:rPr>
                <w:rFonts w:hint="eastAsia"/>
              </w:rPr>
            </w:pPr>
            <w:r>
              <w:rPr>
                <w:rFonts w:hint="eastAsia"/>
              </w:rPr>
              <w:t>小儿: sys:25-240 dia:10-200 avr:15-215</w:t>
            </w:r>
          </w:p>
          <w:p>
            <w:pPr>
              <w:spacing w:line="360" w:lineRule="auto"/>
              <w:ind w:left="420" w:hanging="440" w:hangingChars="200"/>
              <w:rPr>
                <w:rFonts w:hint="eastAsia" w:eastAsia="微软雅黑"/>
                <w:lang w:eastAsia="zh-CN"/>
              </w:rPr>
            </w:pPr>
            <w:r>
              <w:rPr>
                <w:rFonts w:hint="eastAsia"/>
                <w:lang w:val="en-US" w:eastAsia="zh-CN"/>
              </w:rPr>
              <w:t>7、</w:t>
            </w:r>
            <w:r>
              <w:rPr>
                <w:rFonts w:hint="eastAsia"/>
              </w:rPr>
              <w:t>系统功能： 支持中/英文字符和条码扫描枪输入</w:t>
            </w:r>
            <w:r>
              <w:rPr>
                <w:rFonts w:hint="eastAsia"/>
                <w:lang w:eastAsia="zh-CN"/>
              </w:rPr>
              <w:t>；</w:t>
            </w:r>
          </w:p>
          <w:p>
            <w:pPr>
              <w:spacing w:line="360" w:lineRule="auto"/>
              <w:rPr>
                <w:rFonts w:hint="eastAsia" w:eastAsia="微软雅黑"/>
                <w:lang w:eastAsia="zh-CN"/>
              </w:rPr>
            </w:pPr>
            <w:r>
              <w:rPr>
                <w:rFonts w:hint="eastAsia"/>
                <w:lang w:val="en-US" w:eastAsia="zh-CN"/>
              </w:rPr>
              <w:t>8、</w:t>
            </w:r>
            <w:r>
              <w:rPr>
                <w:rFonts w:hint="eastAsia"/>
              </w:rPr>
              <w:t>具有三级声光报警，参数报警级别可调</w:t>
            </w:r>
            <w:r>
              <w:rPr>
                <w:rFonts w:hint="eastAsia"/>
                <w:lang w:eastAsia="zh-CN"/>
              </w:rPr>
              <w:t>；</w:t>
            </w:r>
          </w:p>
          <w:p>
            <w:pPr>
              <w:spacing w:line="360" w:lineRule="auto"/>
              <w:ind w:left="420" w:hanging="440" w:hangingChars="200"/>
              <w:rPr>
                <w:rFonts w:hint="eastAsia" w:eastAsia="微软雅黑"/>
                <w:lang w:eastAsia="zh-CN"/>
              </w:rPr>
            </w:pPr>
            <w:r>
              <w:rPr>
                <w:rFonts w:hint="eastAsia"/>
                <w:lang w:val="en-US" w:eastAsia="zh-CN"/>
              </w:rPr>
              <w:t>9、</w:t>
            </w:r>
            <w:r>
              <w:rPr>
                <w:rFonts w:hint="eastAsia"/>
              </w:rPr>
              <w:t>具备报警集中设置功能</w:t>
            </w:r>
            <w:r>
              <w:rPr>
                <w:rFonts w:hint="eastAsia"/>
                <w:lang w:eastAsia="zh-CN"/>
              </w:rPr>
              <w:t>；</w:t>
            </w:r>
          </w:p>
          <w:p>
            <w:pPr>
              <w:spacing w:line="360" w:lineRule="auto"/>
              <w:rPr>
                <w:rFonts w:hint="eastAsia" w:eastAsia="微软雅黑"/>
                <w:lang w:eastAsia="zh-CN"/>
              </w:rPr>
            </w:pPr>
            <w:r>
              <w:rPr>
                <w:rFonts w:hint="eastAsia"/>
                <w:lang w:val="en-US" w:eastAsia="zh-CN"/>
              </w:rPr>
              <w:t>10、</w:t>
            </w:r>
            <w:r>
              <w:rPr>
                <w:rFonts w:hint="eastAsia"/>
              </w:rPr>
              <w:t>具备血液动力学、药物计算功能</w:t>
            </w:r>
            <w:r>
              <w:rPr>
                <w:rFonts w:hint="eastAsia"/>
                <w:lang w:eastAsia="zh-CN"/>
              </w:rPr>
              <w:t>；</w:t>
            </w:r>
          </w:p>
          <w:p>
            <w:pPr>
              <w:spacing w:line="360" w:lineRule="auto"/>
              <w:ind w:left="420" w:hanging="440" w:hangingChars="200"/>
              <w:rPr>
                <w:rFonts w:hint="eastAsia" w:eastAsia="微软雅黑"/>
                <w:lang w:eastAsia="zh-CN"/>
              </w:rPr>
            </w:pPr>
            <w:r>
              <w:rPr>
                <w:rFonts w:hint="eastAsia"/>
                <w:lang w:val="en-US" w:eastAsia="zh-CN"/>
              </w:rPr>
              <w:t>11、</w:t>
            </w:r>
            <w:r>
              <w:rPr>
                <w:rFonts w:hint="eastAsia"/>
              </w:rPr>
              <w:t>可选内置存储卡，也支持外部USB存储设备，支持掉电存储和U盘数据导入导出功能</w:t>
            </w:r>
            <w:r>
              <w:rPr>
                <w:rFonts w:hint="eastAsia"/>
                <w:lang w:eastAsia="zh-CN"/>
              </w:rPr>
              <w:t>；</w:t>
            </w:r>
          </w:p>
          <w:p>
            <w:pPr>
              <w:spacing w:line="360" w:lineRule="auto"/>
              <w:ind w:left="420" w:hanging="440" w:hangingChars="200"/>
              <w:rPr>
                <w:rFonts w:hint="eastAsia" w:eastAsia="微软雅黑"/>
                <w:lang w:eastAsia="zh-CN"/>
              </w:rPr>
            </w:pPr>
            <w:r>
              <w:rPr>
                <w:rFonts w:hint="eastAsia"/>
                <w:lang w:val="en-US" w:eastAsia="zh-CN"/>
              </w:rPr>
              <w:t>12、</w:t>
            </w:r>
            <w:r>
              <w:rPr>
                <w:rFonts w:hint="eastAsia"/>
              </w:rPr>
              <w:t>具备Nurse Call报警功能</w:t>
            </w:r>
            <w:r>
              <w:rPr>
                <w:rFonts w:hint="eastAsia"/>
                <w:lang w:eastAsia="zh-CN"/>
              </w:rPr>
              <w:t>；</w:t>
            </w:r>
          </w:p>
          <w:p>
            <w:pPr>
              <w:spacing w:line="360" w:lineRule="auto"/>
              <w:ind w:left="420" w:hanging="440" w:hangingChars="200"/>
              <w:rPr>
                <w:rFonts w:hint="eastAsia" w:eastAsia="微软雅黑"/>
                <w:lang w:eastAsia="zh-CN"/>
              </w:rPr>
            </w:pPr>
            <w:r>
              <w:rPr>
                <w:rFonts w:hint="eastAsia"/>
                <w:lang w:val="en-US" w:eastAsia="zh-CN"/>
              </w:rPr>
              <w:t>13、</w:t>
            </w:r>
            <w:r>
              <w:rPr>
                <w:rFonts w:hint="eastAsia"/>
              </w:rPr>
              <w:t>支持VGA外接拓展显示屏</w:t>
            </w:r>
            <w:r>
              <w:rPr>
                <w:rFonts w:hint="eastAsia"/>
                <w:lang w:eastAsia="zh-CN"/>
              </w:rPr>
              <w:t>；</w:t>
            </w:r>
          </w:p>
          <w:p>
            <w:pPr>
              <w:spacing w:line="360" w:lineRule="auto"/>
              <w:rPr>
                <w:rFonts w:hint="eastAsia" w:eastAsia="微软雅黑"/>
                <w:lang w:eastAsia="zh-CN"/>
              </w:rPr>
            </w:pPr>
            <w:r>
              <w:rPr>
                <w:rFonts w:hint="eastAsia"/>
                <w:lang w:val="en-US" w:eastAsia="zh-CN"/>
              </w:rPr>
              <w:t>14、</w:t>
            </w:r>
            <w:r>
              <w:rPr>
                <w:rFonts w:hint="eastAsia"/>
              </w:rPr>
              <w:t>可升级120</w:t>
            </w:r>
            <w:r>
              <w:rPr>
                <w:rFonts w:hint="eastAsia"/>
                <w:lang w:val="en-US" w:eastAsia="zh-CN"/>
              </w:rPr>
              <w:t>0</w:t>
            </w:r>
            <w:r>
              <w:rPr>
                <w:rFonts w:hint="eastAsia"/>
              </w:rPr>
              <w:t>小时趋势图表、180</w:t>
            </w:r>
            <w:r>
              <w:rPr>
                <w:rFonts w:hint="eastAsia"/>
                <w:lang w:val="en-US" w:eastAsia="zh-CN"/>
              </w:rPr>
              <w:t>0</w:t>
            </w:r>
            <w:r>
              <w:rPr>
                <w:rFonts w:hint="eastAsia"/>
              </w:rPr>
              <w:t>个报警事件、1600组NIBP测量的数据存储和回顾功能,48小时全息波形回顾.（提供证明文件）</w:t>
            </w:r>
            <w:r>
              <w:rPr>
                <w:rFonts w:hint="eastAsia"/>
                <w:lang w:eastAsia="zh-CN"/>
              </w:rPr>
              <w:t>；</w:t>
            </w:r>
          </w:p>
          <w:p>
            <w:pPr>
              <w:spacing w:line="360" w:lineRule="auto"/>
              <w:ind w:left="420" w:hanging="440" w:hangingChars="200"/>
              <w:rPr>
                <w:rFonts w:hint="eastAsia" w:eastAsia="微软雅黑"/>
                <w:lang w:eastAsia="zh-CN"/>
              </w:rPr>
            </w:pPr>
            <w:r>
              <w:rPr>
                <w:rFonts w:hint="eastAsia"/>
                <w:lang w:val="en-US" w:eastAsia="zh-CN"/>
              </w:rPr>
              <w:t>15、</w:t>
            </w:r>
            <w:r>
              <w:rPr>
                <w:rFonts w:hint="eastAsia"/>
              </w:rPr>
              <w:t>具备趋势共存界面、呼吸氧合图界面，大字体显示界面，及标准显示界面等多种显示界面</w:t>
            </w:r>
            <w:r>
              <w:rPr>
                <w:rFonts w:hint="eastAsia"/>
                <w:lang w:eastAsia="zh-CN"/>
              </w:rPr>
              <w:t>；</w:t>
            </w:r>
          </w:p>
          <w:p>
            <w:pPr>
              <w:spacing w:line="360" w:lineRule="auto"/>
              <w:ind w:left="420" w:hanging="440" w:hangingChars="200"/>
              <w:rPr>
                <w:rFonts w:hint="eastAsia" w:eastAsia="微软雅黑"/>
                <w:lang w:eastAsia="zh-CN"/>
              </w:rPr>
            </w:pPr>
            <w:r>
              <w:rPr>
                <w:rFonts w:hint="eastAsia"/>
                <w:lang w:val="en-US" w:eastAsia="zh-CN"/>
              </w:rPr>
              <w:t>16、</w:t>
            </w:r>
            <w:r>
              <w:rPr>
                <w:rFonts w:hint="eastAsia"/>
              </w:rPr>
              <w:t>具备成人、小儿、新生儿三种病人配置，支持U盘导入导出配置</w:t>
            </w:r>
            <w:r>
              <w:rPr>
                <w:rFonts w:hint="eastAsia"/>
                <w:lang w:eastAsia="zh-CN"/>
              </w:rPr>
              <w:t>；</w:t>
            </w:r>
          </w:p>
          <w:p>
            <w:pPr>
              <w:spacing w:line="360" w:lineRule="auto"/>
              <w:ind w:left="420" w:hanging="440" w:hangingChars="200"/>
              <w:rPr>
                <w:rFonts w:hint="eastAsia"/>
              </w:rPr>
            </w:pPr>
            <w:r>
              <w:rPr>
                <w:rFonts w:hint="eastAsia" w:ascii="宋体" w:hAnsi="宋体"/>
                <w:b/>
              </w:rPr>
              <w:t>＃</w:t>
            </w:r>
            <w:r>
              <w:rPr>
                <w:rFonts w:hint="eastAsia"/>
                <w:lang w:val="en-US" w:eastAsia="zh-CN"/>
              </w:rPr>
              <w:t>17、</w:t>
            </w:r>
            <w:r>
              <w:rPr>
                <w:rFonts w:hint="eastAsia"/>
              </w:rPr>
              <w:t>标配锂电池</w:t>
            </w:r>
            <w:r>
              <w:rPr>
                <w:rFonts w:hint="eastAsia"/>
                <w:lang w:val="en-US" w:eastAsia="zh-CN"/>
              </w:rPr>
              <w:t>或更优类型都电池</w:t>
            </w:r>
            <w:r>
              <w:rPr>
                <w:rFonts w:hint="eastAsia"/>
              </w:rPr>
              <w:t>，</w:t>
            </w:r>
            <w:r>
              <w:rPr>
                <w:rFonts w:hint="eastAsia"/>
                <w:lang w:val="en-US" w:eastAsia="zh-CN"/>
              </w:rPr>
              <w:t>支持</w:t>
            </w:r>
            <w:r>
              <w:rPr>
                <w:rFonts w:hint="eastAsia"/>
              </w:rPr>
              <w:t xml:space="preserve">工作时间≥8小时； </w:t>
            </w:r>
          </w:p>
          <w:p>
            <w:pPr>
              <w:spacing w:line="360" w:lineRule="auto"/>
              <w:rPr>
                <w:rFonts w:hint="eastAsia" w:eastAsia="微软雅黑"/>
                <w:lang w:eastAsia="zh-CN"/>
              </w:rPr>
            </w:pPr>
            <w:r>
              <w:rPr>
                <w:rFonts w:hint="eastAsia"/>
                <w:lang w:val="en-US" w:eastAsia="zh-CN"/>
              </w:rPr>
              <w:t>18、</w:t>
            </w:r>
            <w:r>
              <w:rPr>
                <w:rFonts w:hint="eastAsia"/>
              </w:rPr>
              <w:t>整机无风扇设计，降低环境噪音干扰</w:t>
            </w:r>
            <w:r>
              <w:rPr>
                <w:rFonts w:hint="eastAsia"/>
                <w:lang w:eastAsia="zh-CN"/>
              </w:rPr>
              <w:t>；</w:t>
            </w:r>
          </w:p>
          <w:p>
            <w:pPr>
              <w:spacing w:line="360" w:lineRule="auto"/>
              <w:ind w:left="420" w:hanging="440" w:hangingChars="200"/>
              <w:rPr>
                <w:rFonts w:hint="eastAsia" w:eastAsia="微软雅黑"/>
                <w:lang w:eastAsia="zh-CN"/>
              </w:rPr>
            </w:pPr>
            <w:r>
              <w:rPr>
                <w:rFonts w:hint="eastAsia" w:ascii="宋体" w:hAnsi="宋体"/>
                <w:b/>
              </w:rPr>
              <w:t>＃</w:t>
            </w:r>
            <w:r>
              <w:rPr>
                <w:rFonts w:hint="eastAsia"/>
                <w:lang w:val="en-US" w:eastAsia="zh-CN"/>
              </w:rPr>
              <w:t>19、</w:t>
            </w:r>
            <w:r>
              <w:rPr>
                <w:rFonts w:hint="eastAsia"/>
              </w:rPr>
              <w:t>机身设有附件收纳盒，保证附件管理更有序、更高效</w:t>
            </w:r>
            <w:r>
              <w:rPr>
                <w:rFonts w:hint="eastAsia"/>
                <w:lang w:eastAsia="zh-CN"/>
              </w:rPr>
              <w:t>；</w:t>
            </w:r>
          </w:p>
          <w:p>
            <w:pPr>
              <w:spacing w:line="360" w:lineRule="auto"/>
              <w:ind w:left="420" w:hanging="440" w:hangingChars="200"/>
              <w:rPr>
                <w:rFonts w:hint="eastAsia"/>
              </w:rPr>
            </w:pPr>
            <w:r>
              <w:rPr>
                <w:rFonts w:hint="eastAsia"/>
                <w:lang w:val="en-US" w:eastAsia="zh-CN"/>
              </w:rPr>
              <w:t>20、</w:t>
            </w:r>
            <w:r>
              <w:rPr>
                <w:rFonts w:hint="eastAsia"/>
              </w:rPr>
              <w:t>监护仪设计使用年限≥8年</w:t>
            </w:r>
            <w:r>
              <w:rPr>
                <w:rFonts w:hint="eastAsia"/>
                <w:lang w:eastAsia="zh-CN"/>
              </w:rPr>
              <w:t>（</w:t>
            </w:r>
            <w:r>
              <w:rPr>
                <w:rFonts w:hint="eastAsia"/>
              </w:rPr>
              <w:t>提供机器标贴证明材料</w:t>
            </w:r>
            <w:r>
              <w:rPr>
                <w:rFonts w:hint="eastAsia"/>
                <w:lang w:eastAsia="zh-CN"/>
              </w:rPr>
              <w:t>）</w:t>
            </w:r>
            <w:r>
              <w:rPr>
                <w:rFonts w:hint="eastAsia"/>
              </w:rPr>
              <w:t>。</w:t>
            </w:r>
          </w:p>
          <w:p>
            <w:pPr>
              <w:spacing w:line="360" w:lineRule="auto"/>
              <w:ind w:left="420" w:hanging="440" w:hanging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输液泵</w:t>
            </w:r>
            <w:r>
              <w:rPr>
                <w:rFonts w:hint="eastAsia"/>
                <w:lang w:val="en-US" w:eastAsia="zh-CN"/>
              </w:rPr>
              <w:t>（带支架）</w:t>
            </w:r>
            <w:r>
              <w:rPr>
                <w:rFonts w:hint="eastAsia"/>
              </w:rPr>
              <w:t>技术参数</w:t>
            </w:r>
          </w:p>
          <w:p>
            <w:pPr>
              <w:spacing w:line="360" w:lineRule="auto"/>
              <w:ind w:left="420" w:hanging="440" w:hangingChars="200"/>
              <w:rPr>
                <w:rFonts w:hint="eastAsia" w:eastAsia="微软雅黑"/>
                <w:lang w:eastAsia="zh-CN"/>
              </w:rPr>
            </w:pPr>
            <w:r>
              <w:rPr>
                <w:rFonts w:hint="eastAsia"/>
                <w:lang w:val="en-US" w:eastAsia="zh-CN"/>
              </w:rPr>
              <w:t>1、</w:t>
            </w:r>
            <w:r>
              <w:rPr>
                <w:rFonts w:hint="eastAsia"/>
              </w:rPr>
              <w:t>输液精度≤±5%</w:t>
            </w:r>
            <w:r>
              <w:rPr>
                <w:rFonts w:hint="eastAsia"/>
                <w:lang w:eastAsia="zh-CN"/>
              </w:rPr>
              <w:t>；</w:t>
            </w:r>
          </w:p>
          <w:p>
            <w:pPr>
              <w:spacing w:line="360" w:lineRule="auto"/>
              <w:ind w:left="420" w:hanging="440" w:hangingChars="200"/>
              <w:rPr>
                <w:rFonts w:hint="eastAsia" w:eastAsia="微软雅黑"/>
                <w:lang w:eastAsia="zh-CN"/>
              </w:rPr>
            </w:pPr>
            <w:r>
              <w:rPr>
                <w:rFonts w:hint="eastAsia"/>
              </w:rPr>
              <w:t>#</w:t>
            </w:r>
            <w:r>
              <w:rPr>
                <w:rFonts w:hint="eastAsia"/>
                <w:lang w:val="en-US" w:eastAsia="zh-CN"/>
              </w:rPr>
              <w:t>2、</w:t>
            </w:r>
            <w:r>
              <w:rPr>
                <w:rFonts w:hint="eastAsia"/>
              </w:rPr>
              <w:t>速率范围：0.1-1</w:t>
            </w:r>
            <w:r>
              <w:rPr>
                <w:rFonts w:hint="eastAsia"/>
                <w:lang w:val="en-US" w:eastAsia="zh-CN"/>
              </w:rPr>
              <w:t>4</w:t>
            </w:r>
            <w:r>
              <w:rPr>
                <w:rFonts w:hint="eastAsia"/>
              </w:rPr>
              <w:t>00ml/h, 最小步进0.1ml/h</w:t>
            </w:r>
            <w:r>
              <w:rPr>
                <w:rFonts w:hint="eastAsia"/>
                <w:lang w:eastAsia="zh-CN"/>
              </w:rPr>
              <w:t>；</w:t>
            </w:r>
          </w:p>
          <w:p>
            <w:pPr>
              <w:spacing w:line="360" w:lineRule="auto"/>
              <w:ind w:left="420" w:hanging="440" w:hangingChars="200"/>
              <w:rPr>
                <w:rFonts w:hint="eastAsia" w:eastAsia="微软雅黑"/>
                <w:lang w:eastAsia="zh-CN"/>
              </w:rPr>
            </w:pPr>
            <w:r>
              <w:rPr>
                <w:rFonts w:hint="eastAsia"/>
                <w:lang w:val="en-US" w:eastAsia="zh-CN"/>
              </w:rPr>
              <w:t>3.</w:t>
            </w:r>
            <w:r>
              <w:rPr>
                <w:rFonts w:hint="eastAsia"/>
              </w:rPr>
              <w:t>预置输液总量范围：0.1-9999ml</w:t>
            </w:r>
            <w:r>
              <w:rPr>
                <w:rFonts w:hint="eastAsia"/>
                <w:lang w:eastAsia="zh-CN"/>
              </w:rPr>
              <w:t>；</w:t>
            </w:r>
          </w:p>
          <w:p>
            <w:pPr>
              <w:spacing w:line="360" w:lineRule="auto"/>
              <w:ind w:left="420" w:hanging="440" w:hangingChars="200"/>
              <w:rPr>
                <w:rFonts w:hint="eastAsia" w:eastAsia="微软雅黑"/>
                <w:lang w:eastAsia="zh-CN"/>
              </w:rPr>
            </w:pPr>
            <w:r>
              <w:rPr>
                <w:rFonts w:hint="eastAsia"/>
                <w:lang w:val="en-US" w:eastAsia="zh-CN"/>
              </w:rPr>
              <w:t>4、</w:t>
            </w:r>
            <w:r>
              <w:rPr>
                <w:rFonts w:hint="eastAsia"/>
              </w:rPr>
              <w:t>快进流速范围：0.1-1</w:t>
            </w:r>
            <w:r>
              <w:rPr>
                <w:rFonts w:hint="eastAsia"/>
                <w:lang w:val="en-US" w:eastAsia="zh-CN"/>
              </w:rPr>
              <w:t>4</w:t>
            </w:r>
            <w:r>
              <w:rPr>
                <w:rFonts w:hint="eastAsia"/>
              </w:rPr>
              <w:t>00ml/h</w:t>
            </w:r>
            <w:r>
              <w:rPr>
                <w:rFonts w:hint="eastAsia"/>
                <w:lang w:eastAsia="zh-CN"/>
              </w:rPr>
              <w:t>；</w:t>
            </w:r>
          </w:p>
          <w:p>
            <w:pPr>
              <w:spacing w:line="360" w:lineRule="auto"/>
              <w:ind w:left="420" w:hanging="440" w:hangingChars="200"/>
              <w:rPr>
                <w:rFonts w:hint="eastAsia"/>
                <w:lang w:eastAsia="zh-CN"/>
              </w:rPr>
            </w:pPr>
            <w:r>
              <w:rPr>
                <w:rFonts w:hint="eastAsia"/>
                <w:lang w:val="en-US" w:eastAsia="zh-CN"/>
              </w:rPr>
              <w:t>5、</w:t>
            </w:r>
            <w:r>
              <w:rPr>
                <w:rFonts w:hint="eastAsia"/>
              </w:rPr>
              <w:t>支持ml/h和滴/min两种流速单位</w:t>
            </w:r>
            <w:r>
              <w:rPr>
                <w:rFonts w:hint="eastAsia"/>
                <w:lang w:eastAsia="zh-CN"/>
              </w:rPr>
              <w:t>；</w:t>
            </w:r>
          </w:p>
          <w:p>
            <w:pPr>
              <w:spacing w:line="360" w:lineRule="auto"/>
              <w:ind w:left="420" w:hanging="440" w:hangingChars="200"/>
              <w:rPr>
                <w:rFonts w:hint="eastAsia"/>
              </w:rPr>
            </w:pPr>
            <w:r>
              <w:rPr>
                <w:rFonts w:hint="eastAsia"/>
              </w:rPr>
              <w:t>#</w:t>
            </w:r>
            <w:r>
              <w:rPr>
                <w:rFonts w:hint="eastAsia"/>
                <w:lang w:val="en-US" w:eastAsia="zh-CN"/>
              </w:rPr>
              <w:t>6、</w:t>
            </w:r>
            <w:r>
              <w:rPr>
                <w:rFonts w:hint="eastAsia"/>
              </w:rPr>
              <w:t>屏幕≥2.5英寸，同屏显示：速度、当前注射状态、累计量、电池状态、报警压力档位和在线压力等信息；</w:t>
            </w:r>
          </w:p>
          <w:p>
            <w:pPr>
              <w:spacing w:line="360" w:lineRule="auto"/>
              <w:ind w:left="420" w:hanging="440" w:hangingChars="200"/>
              <w:rPr>
                <w:rFonts w:hint="eastAsia" w:eastAsia="微软雅黑"/>
                <w:lang w:eastAsia="zh-CN"/>
              </w:rPr>
            </w:pPr>
            <w:r>
              <w:rPr>
                <w:rFonts w:hint="eastAsia" w:ascii="宋体" w:hAnsi="宋体"/>
                <w:b/>
                <w:lang w:val="en-US" w:eastAsia="zh-CN"/>
              </w:rPr>
              <w:t>7、</w:t>
            </w:r>
            <w:r>
              <w:rPr>
                <w:rFonts w:hint="eastAsia"/>
              </w:rPr>
              <w:t>锁屏功能：支持自动锁屏，自动锁屏时间可调</w:t>
            </w:r>
            <w:r>
              <w:rPr>
                <w:rFonts w:hint="eastAsia"/>
                <w:lang w:eastAsia="zh-CN"/>
              </w:rPr>
              <w:t>；</w:t>
            </w:r>
          </w:p>
          <w:p>
            <w:pPr>
              <w:spacing w:line="360" w:lineRule="auto"/>
              <w:ind w:left="420" w:hanging="440" w:hangingChars="200"/>
              <w:rPr>
                <w:rFonts w:hint="eastAsia"/>
              </w:rPr>
            </w:pPr>
            <w:r>
              <w:rPr>
                <w:rFonts w:hint="eastAsia"/>
              </w:rPr>
              <w:t>#</w:t>
            </w:r>
            <w:r>
              <w:rPr>
                <w:rFonts w:hint="eastAsia"/>
                <w:lang w:val="en-US" w:eastAsia="zh-CN"/>
              </w:rPr>
              <w:t xml:space="preserve"> 8、</w:t>
            </w:r>
            <w:r>
              <w:rPr>
                <w:rFonts w:hint="eastAsia"/>
              </w:rPr>
              <w:t>在线滴定功能：安全不中断输液而更改速率；</w:t>
            </w:r>
          </w:p>
          <w:p>
            <w:pPr>
              <w:spacing w:line="360" w:lineRule="auto"/>
              <w:rPr>
                <w:rFonts w:hint="eastAsia"/>
              </w:rPr>
            </w:pPr>
            <w:r>
              <w:rPr>
                <w:rFonts w:hint="eastAsia" w:ascii="宋体" w:hAnsi="宋体"/>
                <w:b/>
              </w:rPr>
              <w:t>＃</w:t>
            </w:r>
            <w:r>
              <w:rPr>
                <w:rFonts w:hint="eastAsia"/>
                <w:lang w:val="en-US" w:eastAsia="zh-CN"/>
              </w:rPr>
              <w:t>9、</w:t>
            </w:r>
            <w:r>
              <w:rPr>
                <w:rFonts w:hint="eastAsia"/>
              </w:rPr>
              <w:t>分低级、中级、高级三级报警。可实现声光报警提示，同时显示具体报警信息；</w:t>
            </w:r>
          </w:p>
          <w:p>
            <w:pPr>
              <w:spacing w:line="360" w:lineRule="auto"/>
              <w:ind w:left="420" w:hanging="440" w:hangingChars="200"/>
              <w:rPr>
                <w:rFonts w:hint="eastAsia"/>
              </w:rPr>
            </w:pPr>
            <w:r>
              <w:rPr>
                <w:rFonts w:hint="eastAsia"/>
                <w:lang w:val="en-US" w:eastAsia="zh-CN"/>
              </w:rPr>
              <w:t>10、</w:t>
            </w:r>
            <w:r>
              <w:rPr>
                <w:rFonts w:hint="eastAsia"/>
              </w:rPr>
              <w:t>在线动态压力监测，可实时显示当前压力数值；</w:t>
            </w:r>
          </w:p>
          <w:p>
            <w:pPr>
              <w:spacing w:line="360" w:lineRule="auto"/>
              <w:rPr>
                <w:rFonts w:hint="eastAsia" w:eastAsia="微软雅黑"/>
                <w:lang w:eastAsia="zh-CN"/>
              </w:rPr>
            </w:pPr>
            <w:r>
              <w:rPr>
                <w:rFonts w:hint="eastAsia"/>
                <w:lang w:val="en-US" w:eastAsia="zh-CN"/>
              </w:rPr>
              <w:t>11、</w:t>
            </w:r>
            <w:r>
              <w:rPr>
                <w:rFonts w:hint="eastAsia"/>
              </w:rPr>
              <w:t>压力报警阈值可调，最低150mmHg</w:t>
            </w:r>
            <w:r>
              <w:rPr>
                <w:rFonts w:hint="eastAsia"/>
                <w:lang w:eastAsia="zh-CN"/>
              </w:rPr>
              <w:t>；</w:t>
            </w:r>
          </w:p>
          <w:p>
            <w:pPr>
              <w:spacing w:line="360" w:lineRule="auto"/>
              <w:ind w:left="420" w:hanging="440" w:hangingChars="200"/>
              <w:rPr>
                <w:rFonts w:hint="eastAsia" w:eastAsia="微软雅黑"/>
                <w:color w:val="0000FF"/>
                <w:lang w:eastAsia="zh-CN"/>
              </w:rPr>
            </w:pPr>
            <w:r>
              <w:rPr>
                <w:rFonts w:hint="eastAsia"/>
                <w:color w:val="000000" w:themeColor="text1"/>
              </w:rPr>
              <w:t>★</w:t>
            </w:r>
            <w:r>
              <w:rPr>
                <w:rFonts w:hint="eastAsia"/>
                <w:color w:val="000000" w:themeColor="text1"/>
                <w:lang w:val="en-US" w:eastAsia="zh-CN"/>
              </w:rPr>
              <w:t>12、</w:t>
            </w:r>
            <w:r>
              <w:rPr>
                <w:rFonts w:hint="eastAsia"/>
                <w:color w:val="000000" w:themeColor="text1"/>
              </w:rPr>
              <w:t>电池工作时间≥</w:t>
            </w:r>
            <w:r>
              <w:rPr>
                <w:rFonts w:hint="eastAsia"/>
                <w:color w:val="000000" w:themeColor="text1"/>
                <w:lang w:val="en-US" w:eastAsia="zh-CN"/>
              </w:rPr>
              <w:t>6</w:t>
            </w:r>
            <w:r>
              <w:rPr>
                <w:rFonts w:hint="eastAsia"/>
                <w:color w:val="000000" w:themeColor="text1"/>
              </w:rPr>
              <w:t>小时@25ml/h</w:t>
            </w:r>
            <w:r>
              <w:rPr>
                <w:rFonts w:hint="eastAsia"/>
                <w:color w:val="000000" w:themeColor="text1"/>
                <w:lang w:eastAsia="zh-CN"/>
              </w:rPr>
              <w:t>；</w:t>
            </w:r>
          </w:p>
          <w:p>
            <w:pPr>
              <w:tabs>
                <w:tab w:val="left" w:pos="1680"/>
              </w:tabs>
              <w:spacing w:line="360" w:lineRule="exact"/>
              <w:ind w:left="420" w:hanging="440" w:hangingChars="200"/>
              <w:jc w:val="left"/>
              <w:rPr>
                <w:rFonts w:hint="eastAsia"/>
              </w:rPr>
            </w:pPr>
            <w:r>
              <w:rPr>
                <w:rFonts w:hint="eastAsia"/>
                <w:lang w:val="en-US" w:eastAsia="zh-CN"/>
              </w:rPr>
              <w:t>13、</w:t>
            </w:r>
            <w:r>
              <w:rPr>
                <w:rFonts w:hint="eastAsia" w:ascii="宋体" w:hAnsi="宋体" w:cs="Times New Roman"/>
                <w:bCs/>
              </w:rPr>
              <w:t>RS232接口：数据传输、护士呼叫、DC接口或AC接口；</w:t>
            </w:r>
          </w:p>
          <w:p>
            <w:pPr>
              <w:spacing w:line="360" w:lineRule="auto"/>
              <w:ind w:left="420" w:hanging="440" w:hangingChars="200"/>
              <w:rPr>
                <w:rFonts w:hint="eastAsia" w:eastAsia="微软雅黑"/>
                <w:lang w:eastAsia="zh-CN"/>
              </w:rPr>
            </w:pPr>
            <w:r>
              <w:rPr>
                <w:rFonts w:hint="eastAsia"/>
                <w:lang w:val="en-US" w:eastAsia="zh-CN"/>
              </w:rPr>
              <w:t>14、</w:t>
            </w:r>
            <w:r>
              <w:rPr>
                <w:rFonts w:hint="eastAsia"/>
              </w:rPr>
              <w:t>防进液等级≥IPX4</w:t>
            </w:r>
            <w:r>
              <w:rPr>
                <w:rFonts w:hint="eastAsia"/>
                <w:lang w:eastAsia="zh-CN"/>
              </w:rPr>
              <w:t>；</w:t>
            </w:r>
          </w:p>
          <w:p>
            <w:pPr>
              <w:spacing w:line="360" w:lineRule="auto"/>
              <w:ind w:left="420" w:hanging="440" w:hangingChars="200"/>
              <w:rPr>
                <w:rFonts w:hint="eastAsia"/>
              </w:rPr>
            </w:pPr>
            <w:r>
              <w:rPr>
                <w:rFonts w:hint="eastAsia"/>
              </w:rPr>
              <w:t>#</w:t>
            </w:r>
            <w:r>
              <w:rPr>
                <w:rFonts w:hint="eastAsia"/>
                <w:lang w:val="en-US" w:eastAsia="zh-CN"/>
              </w:rPr>
              <w:t>15、</w:t>
            </w:r>
            <w:r>
              <w:rPr>
                <w:rFonts w:hint="eastAsia"/>
              </w:rPr>
              <w:t>可升级无线模块，实现无线联网监测；</w:t>
            </w:r>
          </w:p>
          <w:p>
            <w:pPr>
              <w:spacing w:line="360" w:lineRule="auto"/>
              <w:rPr>
                <w:rFonts w:hint="eastAsia" w:eastAsia="微软雅黑"/>
                <w:lang w:eastAsia="zh-CN"/>
              </w:rPr>
            </w:pPr>
            <w:r>
              <w:rPr>
                <w:rFonts w:hint="eastAsia"/>
                <w:lang w:val="en-US" w:eastAsia="zh-CN"/>
              </w:rPr>
              <w:t>16、</w:t>
            </w:r>
            <w:r>
              <w:rPr>
                <w:rFonts w:hint="eastAsia"/>
              </w:rPr>
              <w:t>泵片用防水膜保护，防止药液进入机器内部，便于清洁和消毒</w:t>
            </w:r>
            <w:r>
              <w:rPr>
                <w:rFonts w:hint="eastAsia"/>
                <w:lang w:eastAsia="zh-CN"/>
              </w:rPr>
              <w:t>；</w:t>
            </w:r>
          </w:p>
          <w:p>
            <w:pPr>
              <w:spacing w:line="360" w:lineRule="auto"/>
              <w:ind w:left="420" w:hanging="440" w:hangingChars="200"/>
              <w:rPr>
                <w:rFonts w:hint="eastAsia"/>
                <w:lang w:eastAsia="zh-CN"/>
              </w:rPr>
            </w:pPr>
            <w:r>
              <w:rPr>
                <w:rFonts w:hint="eastAsia"/>
                <w:lang w:val="en-US" w:eastAsia="zh-CN"/>
              </w:rPr>
              <w:t>17、</w:t>
            </w:r>
            <w:r>
              <w:rPr>
                <w:rFonts w:hint="eastAsia"/>
              </w:rPr>
              <w:t>整机重量不超过2kg，主机自带提手，方便携带</w:t>
            </w:r>
            <w:r>
              <w:rPr>
                <w:rFonts w:hint="eastAsia"/>
                <w:lang w:eastAsia="zh-CN"/>
              </w:rPr>
              <w:t>；</w:t>
            </w:r>
          </w:p>
          <w:p>
            <w:pPr>
              <w:spacing w:line="360" w:lineRule="auto"/>
              <w:rPr>
                <w:rFonts w:hint="eastAsia"/>
                <w:lang w:val="en-US" w:eastAsia="zh-CN"/>
              </w:rPr>
            </w:pPr>
            <w:r>
              <w:rPr>
                <w:rFonts w:hint="eastAsia"/>
                <w:lang w:val="en-US" w:eastAsia="zh-CN"/>
              </w:rPr>
              <w:t>★18、配备输液支架；</w:t>
            </w:r>
          </w:p>
          <w:p>
            <w:pPr>
              <w:spacing w:line="360" w:lineRule="auto"/>
              <w:rPr>
                <w:rFonts w:hint="eastAsia"/>
                <w:lang w:val="en-US" w:eastAsia="zh-CN"/>
              </w:rPr>
            </w:pPr>
            <w:r>
              <w:rPr>
                <w:rFonts w:hint="eastAsia"/>
                <w:lang w:val="en-US" w:eastAsia="zh-CN"/>
              </w:rPr>
              <w:t>#19、安装固定：可固定在输液支架上；</w:t>
            </w:r>
          </w:p>
          <w:p>
            <w:pPr>
              <w:spacing w:line="360" w:lineRule="auto"/>
              <w:rPr>
                <w:rFonts w:hint="eastAsia"/>
              </w:rPr>
            </w:pPr>
            <w:r>
              <w:rPr>
                <w:rFonts w:hint="eastAsia"/>
                <w:lang w:val="en-US" w:eastAsia="zh-CN"/>
              </w:rPr>
              <w:t>20、</w:t>
            </w:r>
            <w:r>
              <w:rPr>
                <w:rFonts w:hint="eastAsia"/>
              </w:rPr>
              <w:t>满足EN1789标准。</w:t>
            </w:r>
          </w:p>
          <w:p>
            <w:pPr>
              <w:spacing w:line="360" w:lineRule="auto"/>
              <w:rPr>
                <w:rFonts w:hint="eastAsia"/>
                <w:lang w:val="en-US" w:eastAsia="zh-CN"/>
              </w:rPr>
            </w:pPr>
            <w:r>
              <w:rPr>
                <w:rFonts w:hint="eastAsia"/>
                <w:lang w:eastAsia="zh-CN"/>
              </w:rPr>
              <w:t>（</w:t>
            </w:r>
            <w:r>
              <w:rPr>
                <w:rFonts w:hint="eastAsia"/>
                <w:lang w:val="en-US" w:eastAsia="zh-CN"/>
              </w:rPr>
              <w:t>三）注射泵（双泵，带支架）技术参数</w:t>
            </w:r>
          </w:p>
          <w:p>
            <w:pPr>
              <w:spacing w:line="360" w:lineRule="auto"/>
              <w:rPr>
                <w:rFonts w:hint="eastAsia"/>
                <w:lang w:val="en-US" w:eastAsia="zh-CN"/>
              </w:rPr>
            </w:pPr>
            <w:r>
              <w:rPr>
                <w:rFonts w:hint="eastAsia"/>
                <w:lang w:val="en-US" w:eastAsia="zh-CN"/>
              </w:rPr>
              <w:t>1、整机设计使用年限≥10年，需提供证明材料</w:t>
            </w:r>
          </w:p>
          <w:p>
            <w:pPr>
              <w:spacing w:line="360" w:lineRule="auto"/>
              <w:rPr>
                <w:rFonts w:hint="eastAsia"/>
                <w:lang w:val="en-US" w:eastAsia="zh-CN"/>
              </w:rPr>
            </w:pPr>
            <w:r>
              <w:rPr>
                <w:rFonts w:hint="eastAsia"/>
                <w:lang w:val="en-US" w:eastAsia="zh-CN"/>
              </w:rPr>
              <w:t>★2、双通道为主机一体化设计；</w:t>
            </w:r>
          </w:p>
          <w:p>
            <w:pPr>
              <w:spacing w:line="360" w:lineRule="auto"/>
              <w:rPr>
                <w:rFonts w:hint="eastAsia"/>
                <w:lang w:val="en-US" w:eastAsia="zh-CN"/>
              </w:rPr>
            </w:pPr>
            <w:r>
              <w:rPr>
                <w:rFonts w:hint="eastAsia"/>
                <w:lang w:val="en-US" w:eastAsia="zh-CN"/>
              </w:rPr>
              <w:t>3、每个通道具备独立电源开关，使用时更节能。</w:t>
            </w:r>
          </w:p>
          <w:p>
            <w:pPr>
              <w:spacing w:line="360" w:lineRule="auto"/>
              <w:rPr>
                <w:rFonts w:hint="eastAsia"/>
                <w:lang w:val="en-US" w:eastAsia="zh-CN"/>
              </w:rPr>
            </w:pPr>
            <w:r>
              <w:rPr>
                <w:rFonts w:hint="eastAsia"/>
                <w:lang w:val="en-US" w:eastAsia="zh-CN"/>
              </w:rPr>
              <w:t>#4、注射精度≤±2% 或0.005mL/h取大者</w:t>
            </w:r>
          </w:p>
          <w:p>
            <w:pPr>
              <w:spacing w:line="360" w:lineRule="auto"/>
              <w:rPr>
                <w:rFonts w:hint="eastAsia"/>
                <w:lang w:val="en-US" w:eastAsia="zh-CN"/>
              </w:rPr>
            </w:pPr>
            <w:r>
              <w:rPr>
                <w:rFonts w:hint="eastAsia"/>
                <w:lang w:val="en-US" w:eastAsia="zh-CN"/>
              </w:rPr>
              <w:t>5、速率范围：0.1-1500ml/h, 最小步进0.01ml/h</w:t>
            </w:r>
          </w:p>
          <w:p>
            <w:pPr>
              <w:spacing w:line="360" w:lineRule="auto"/>
              <w:rPr>
                <w:rFonts w:hint="eastAsia"/>
                <w:lang w:val="en-US" w:eastAsia="zh-CN"/>
              </w:rPr>
            </w:pPr>
            <w:r>
              <w:rPr>
                <w:rFonts w:hint="eastAsia"/>
                <w:lang w:val="en-US" w:eastAsia="zh-CN"/>
              </w:rPr>
              <w:t>6、预置输液总量范围：0.1-9999ml</w:t>
            </w:r>
          </w:p>
          <w:p>
            <w:pPr>
              <w:spacing w:line="360" w:lineRule="auto"/>
              <w:rPr>
                <w:rFonts w:hint="eastAsia"/>
                <w:lang w:val="en-US" w:eastAsia="zh-CN"/>
              </w:rPr>
            </w:pPr>
            <w:r>
              <w:rPr>
                <w:rFonts w:hint="eastAsia"/>
                <w:lang w:val="en-US" w:eastAsia="zh-CN"/>
              </w:rPr>
              <w:t>7、快进流速范围：0.1-1500ml/h，机器上有独立快进按键</w:t>
            </w:r>
          </w:p>
          <w:p>
            <w:pPr>
              <w:spacing w:line="360" w:lineRule="auto"/>
              <w:rPr>
                <w:rFonts w:hint="eastAsia"/>
                <w:lang w:val="en-US" w:eastAsia="zh-CN"/>
              </w:rPr>
            </w:pPr>
            <w:r>
              <w:rPr>
                <w:rFonts w:hint="eastAsia"/>
                <w:lang w:val="en-US" w:eastAsia="zh-CN"/>
              </w:rPr>
              <w:t>8、KVO：0.1-5ml/h</w:t>
            </w:r>
          </w:p>
          <w:p>
            <w:pPr>
              <w:spacing w:line="360" w:lineRule="auto"/>
              <w:rPr>
                <w:rFonts w:hint="eastAsia"/>
                <w:lang w:val="en-US" w:eastAsia="zh-CN"/>
              </w:rPr>
            </w:pPr>
            <w:r>
              <w:rPr>
                <w:rFonts w:hint="eastAsia"/>
                <w:lang w:val="en-US" w:eastAsia="zh-CN"/>
              </w:rPr>
              <w:t>9、支持注射器规格：5ml、10ml、20ml、30ml、50/60ml；</w:t>
            </w:r>
          </w:p>
          <w:p>
            <w:pPr>
              <w:spacing w:line="360" w:lineRule="auto"/>
              <w:rPr>
                <w:rFonts w:hint="eastAsia"/>
                <w:lang w:val="en-US" w:eastAsia="zh-CN"/>
              </w:rPr>
            </w:pPr>
            <w:r>
              <w:rPr>
                <w:rFonts w:hint="eastAsia"/>
                <w:lang w:val="en-US" w:eastAsia="zh-CN"/>
              </w:rPr>
              <w:t>10、具有以下注射模式：速度模式、时间模式、体重模式、梯度模式、序列模式、微量模式和间断给药模式</w:t>
            </w:r>
          </w:p>
          <w:p>
            <w:pPr>
              <w:spacing w:line="360" w:lineRule="auto"/>
              <w:rPr>
                <w:rFonts w:hint="eastAsia"/>
                <w:lang w:val="en-US" w:eastAsia="zh-CN"/>
              </w:rPr>
            </w:pPr>
            <w:r>
              <w:rPr>
                <w:rFonts w:hint="eastAsia"/>
                <w:lang w:val="en-US" w:eastAsia="zh-CN"/>
              </w:rPr>
              <w:t>11、具有联机功能，可自动启动第二通道注射，保证临床连续给药功能，维持血药浓度稳定。</w:t>
            </w:r>
          </w:p>
          <w:p>
            <w:pPr>
              <w:spacing w:line="360" w:lineRule="auto"/>
              <w:rPr>
                <w:rFonts w:hint="eastAsia"/>
                <w:lang w:val="en-US" w:eastAsia="zh-CN"/>
              </w:rPr>
            </w:pPr>
            <w:r>
              <w:rPr>
                <w:rFonts w:hint="eastAsia"/>
                <w:lang w:val="en-US" w:eastAsia="zh-CN"/>
              </w:rPr>
              <w:t>12、LCD显示屏，可同屏显示：输注模式、速度、当前注射状态、预置量、累计量、电池状态、报警压力阈值和在线压力等信息；</w:t>
            </w:r>
          </w:p>
          <w:p>
            <w:pPr>
              <w:spacing w:line="360" w:lineRule="auto"/>
              <w:rPr>
                <w:rFonts w:hint="eastAsia"/>
                <w:lang w:val="en-US" w:eastAsia="zh-CN"/>
              </w:rPr>
            </w:pPr>
            <w:r>
              <w:rPr>
                <w:rFonts w:hint="eastAsia"/>
                <w:lang w:val="en-US" w:eastAsia="zh-CN"/>
              </w:rPr>
              <w:t>13、锁屏功能：支持自动锁屏，自动锁屏时间可调</w:t>
            </w:r>
          </w:p>
          <w:p>
            <w:pPr>
              <w:spacing w:line="360" w:lineRule="auto"/>
              <w:rPr>
                <w:rFonts w:hint="eastAsia"/>
                <w:lang w:val="en-US" w:eastAsia="zh-CN"/>
              </w:rPr>
            </w:pPr>
            <w:r>
              <w:rPr>
                <w:rFonts w:hint="eastAsia"/>
                <w:lang w:val="en-US" w:eastAsia="zh-CN"/>
              </w:rPr>
              <w:t>★14、在线滴定功能：安全不中断输液而更改速率；</w:t>
            </w:r>
          </w:p>
          <w:p>
            <w:pPr>
              <w:spacing w:line="360" w:lineRule="auto"/>
              <w:rPr>
                <w:rFonts w:hint="eastAsia"/>
                <w:lang w:val="en-US" w:eastAsia="zh-CN"/>
              </w:rPr>
            </w:pPr>
            <w:r>
              <w:rPr>
                <w:rFonts w:hint="eastAsia"/>
                <w:lang w:val="en-US" w:eastAsia="zh-CN"/>
              </w:rPr>
              <w:t>#15、具有压力报警、阻塞报警功能</w:t>
            </w:r>
          </w:p>
          <w:p>
            <w:pPr>
              <w:spacing w:line="360" w:lineRule="auto"/>
              <w:rPr>
                <w:rFonts w:hint="eastAsia"/>
                <w:lang w:val="en-US" w:eastAsia="zh-CN"/>
              </w:rPr>
            </w:pPr>
            <w:r>
              <w:rPr>
                <w:rFonts w:hint="eastAsia"/>
                <w:lang w:val="en-US" w:eastAsia="zh-CN"/>
              </w:rPr>
              <w:t xml:space="preserve">#16 、快速启动功能：实现快速给药、缩短给药延迟时间； </w:t>
            </w:r>
          </w:p>
          <w:p>
            <w:pPr>
              <w:spacing w:line="360" w:lineRule="auto"/>
              <w:rPr>
                <w:rFonts w:hint="eastAsia"/>
                <w:lang w:val="en-US" w:eastAsia="zh-CN"/>
              </w:rPr>
            </w:pPr>
            <w:r>
              <w:rPr>
                <w:rFonts w:hint="eastAsia"/>
                <w:lang w:val="en-US" w:eastAsia="zh-CN"/>
              </w:rPr>
              <w:t>17、分低级、中级、高级三级报警，并分别以声光提示，同时显示具体报警信息；</w:t>
            </w:r>
          </w:p>
          <w:p>
            <w:pPr>
              <w:spacing w:line="360" w:lineRule="auto"/>
              <w:rPr>
                <w:rFonts w:hint="eastAsia"/>
                <w:lang w:val="en-US" w:eastAsia="zh-CN"/>
              </w:rPr>
            </w:pPr>
            <w:r>
              <w:rPr>
                <w:rFonts w:hint="eastAsia"/>
                <w:lang w:val="en-US" w:eastAsia="zh-CN"/>
              </w:rPr>
              <w:t>18、在线动态压力监测，可实时显示当前压力数值；</w:t>
            </w:r>
          </w:p>
          <w:p>
            <w:pPr>
              <w:spacing w:line="360" w:lineRule="auto"/>
              <w:rPr>
                <w:rFonts w:hint="eastAsia"/>
                <w:lang w:val="en-US" w:eastAsia="zh-CN"/>
              </w:rPr>
            </w:pPr>
            <w:r>
              <w:rPr>
                <w:rFonts w:hint="eastAsia"/>
                <w:lang w:val="en-US" w:eastAsia="zh-CN"/>
              </w:rPr>
              <w:t>19、压力报警阈值≥10档可调，最低75mmHg；</w:t>
            </w:r>
          </w:p>
          <w:p>
            <w:pPr>
              <w:spacing w:line="360" w:lineRule="auto"/>
              <w:rPr>
                <w:rFonts w:hint="eastAsia"/>
                <w:lang w:val="en-US" w:eastAsia="zh-CN"/>
              </w:rPr>
            </w:pPr>
            <w:r>
              <w:rPr>
                <w:rFonts w:hint="eastAsia"/>
                <w:lang w:val="en-US" w:eastAsia="zh-CN"/>
              </w:rPr>
              <w:t>20、信息储存：可存储≥2000条的历史记录；</w:t>
            </w:r>
          </w:p>
          <w:p>
            <w:pPr>
              <w:spacing w:line="360" w:lineRule="auto"/>
              <w:rPr>
                <w:rFonts w:hint="eastAsia"/>
                <w:lang w:val="en-US" w:eastAsia="zh-CN"/>
              </w:rPr>
            </w:pPr>
            <w:r>
              <w:rPr>
                <w:rFonts w:hint="eastAsia"/>
                <w:lang w:val="en-US" w:eastAsia="zh-CN"/>
              </w:rPr>
              <w:t>★21、双通道注射时，电池工作时间≥6小时@5ml/h；</w:t>
            </w:r>
          </w:p>
          <w:p>
            <w:pPr>
              <w:spacing w:line="360" w:lineRule="auto"/>
              <w:rPr>
                <w:rFonts w:hint="eastAsia"/>
                <w:lang w:val="en-US" w:eastAsia="zh-CN"/>
              </w:rPr>
            </w:pPr>
            <w:r>
              <w:rPr>
                <w:rFonts w:hint="eastAsia"/>
                <w:lang w:val="en-US" w:eastAsia="zh-CN"/>
              </w:rPr>
              <w:t>22、接口支持RS232数据传输、护士呼叫、DC或AC输入功能</w:t>
            </w:r>
          </w:p>
          <w:p>
            <w:pPr>
              <w:spacing w:line="360" w:lineRule="auto"/>
              <w:rPr>
                <w:rFonts w:hint="eastAsia"/>
                <w:lang w:val="en-US" w:eastAsia="zh-CN"/>
              </w:rPr>
            </w:pPr>
            <w:r>
              <w:rPr>
                <w:rFonts w:hint="eastAsia"/>
                <w:lang w:val="en-US" w:eastAsia="zh-CN"/>
              </w:rPr>
              <w:t>23、防异物及进液等级≥IP34；</w:t>
            </w:r>
          </w:p>
          <w:p>
            <w:pPr>
              <w:spacing w:line="360" w:lineRule="auto"/>
              <w:rPr>
                <w:rFonts w:hint="eastAsia"/>
                <w:lang w:val="en-US" w:eastAsia="zh-CN"/>
              </w:rPr>
            </w:pPr>
            <w:r>
              <w:rPr>
                <w:rFonts w:hint="eastAsia"/>
                <w:lang w:val="en-US" w:eastAsia="zh-CN"/>
              </w:rPr>
              <w:t>24、可升级无线模块，实现无线联网监测；</w:t>
            </w:r>
          </w:p>
          <w:p>
            <w:pPr>
              <w:spacing w:line="360" w:lineRule="auto"/>
              <w:rPr>
                <w:rFonts w:hint="eastAsia"/>
                <w:lang w:val="en-US" w:eastAsia="zh-CN"/>
              </w:rPr>
            </w:pPr>
            <w:r>
              <w:rPr>
                <w:rFonts w:hint="eastAsia"/>
                <w:lang w:val="en-US" w:eastAsia="zh-CN"/>
              </w:rPr>
              <w:t>25、整机重量不超过3.6kg</w:t>
            </w:r>
          </w:p>
          <w:p>
            <w:pPr>
              <w:spacing w:line="360" w:lineRule="auto"/>
              <w:rPr>
                <w:rFonts w:hint="eastAsia"/>
                <w:lang w:val="en-US" w:eastAsia="zh-CN"/>
              </w:rPr>
            </w:pPr>
            <w:r>
              <w:rPr>
                <w:rFonts w:hint="eastAsia"/>
                <w:lang w:val="en-US" w:eastAsia="zh-CN"/>
              </w:rPr>
              <w:t>★26、配备输液支架；</w:t>
            </w:r>
          </w:p>
          <w:p>
            <w:pPr>
              <w:spacing w:line="360" w:lineRule="auto"/>
              <w:rPr>
                <w:rFonts w:hint="eastAsia"/>
                <w:lang w:val="en-US" w:eastAsia="zh-CN"/>
              </w:rPr>
            </w:pPr>
            <w:r>
              <w:rPr>
                <w:rFonts w:hint="eastAsia"/>
                <w:lang w:val="en-US" w:eastAsia="zh-CN"/>
              </w:rPr>
              <w:t>#27、安装固定：可固定在输液支架上；</w:t>
            </w:r>
          </w:p>
          <w:p>
            <w:pPr>
              <w:spacing w:line="360" w:lineRule="auto"/>
              <w:rPr>
                <w:rFonts w:hint="eastAsia" w:eastAsia="宋体" w:cs="宋体"/>
                <w:b w:val="0"/>
                <w:bCs w:val="0"/>
                <w:sz w:val="21"/>
                <w:szCs w:val="21"/>
                <w:lang w:val="en-US" w:eastAsia="zh-CN"/>
              </w:rPr>
            </w:pPr>
            <w:r>
              <w:rPr>
                <w:rFonts w:hint="eastAsia"/>
                <w:lang w:val="en-US" w:eastAsia="zh-CN"/>
              </w:rPr>
              <w:t>28、满足EN1789标准；</w:t>
            </w:r>
          </w:p>
          <w:p>
            <w:pPr>
              <w:spacing w:line="360" w:lineRule="auto"/>
              <w:rPr>
                <w:rFonts w:ascii="宋体" w:hAnsi="宋体"/>
                <w:b/>
                <w:szCs w:val="21"/>
              </w:rPr>
            </w:pPr>
            <w:r>
              <w:rPr>
                <w:rFonts w:hint="eastAsia" w:ascii="宋体" w:hAnsi="宋体"/>
                <w:b/>
                <w:szCs w:val="21"/>
                <w:lang w:val="en-US" w:eastAsia="zh-CN"/>
              </w:rPr>
              <w:t>四</w:t>
            </w:r>
            <w:r>
              <w:rPr>
                <w:rFonts w:hint="eastAsia" w:ascii="宋体" w:hAnsi="宋体"/>
                <w:b/>
                <w:szCs w:val="21"/>
              </w:rPr>
              <w:t>、要求提供的证明材料包括：</w:t>
            </w:r>
          </w:p>
          <w:p>
            <w:pPr>
              <w:spacing w:line="360" w:lineRule="auto"/>
              <w:ind w:firstLine="110" w:firstLineChars="50"/>
              <w:rPr>
                <w:rFonts w:ascii="宋体" w:hAnsi="宋体"/>
              </w:rPr>
            </w:pPr>
            <w:r>
              <w:rPr>
                <w:rFonts w:hint="eastAsia" w:ascii="宋体" w:hAnsi="宋体"/>
              </w:rPr>
              <w:t>1、产品宣传彩页（中文版原件，标注有技术参数）；</w:t>
            </w:r>
          </w:p>
          <w:p>
            <w:pPr>
              <w:spacing w:line="360" w:lineRule="auto"/>
              <w:ind w:firstLine="110" w:firstLineChars="50"/>
              <w:rPr>
                <w:rFonts w:ascii="宋体" w:hAnsi="宋体"/>
              </w:rPr>
            </w:pPr>
            <w:r>
              <w:rPr>
                <w:rFonts w:hint="eastAsia" w:ascii="宋体" w:hAnsi="宋体"/>
              </w:rPr>
              <w:t>2、产品白皮书（中文版）；</w:t>
            </w:r>
          </w:p>
          <w:p>
            <w:pPr>
              <w:spacing w:line="360" w:lineRule="auto"/>
              <w:ind w:firstLine="110" w:firstLineChars="50"/>
              <w:rPr>
                <w:rFonts w:ascii="宋体" w:hAnsi="宋体"/>
              </w:rPr>
            </w:pPr>
            <w:r>
              <w:rPr>
                <w:rFonts w:hint="eastAsia" w:ascii="宋体" w:hAnsi="宋体"/>
              </w:rPr>
              <w:t>3、产品使用说明书（中文版）；</w:t>
            </w:r>
          </w:p>
          <w:p>
            <w:pPr>
              <w:spacing w:line="360" w:lineRule="auto"/>
              <w:ind w:firstLine="110" w:firstLineChars="50"/>
              <w:rPr>
                <w:rFonts w:ascii="宋体" w:hAnsi="宋体"/>
              </w:rPr>
            </w:pPr>
            <w:r>
              <w:rPr>
                <w:rFonts w:hint="eastAsia" w:ascii="宋体" w:hAnsi="宋体"/>
              </w:rPr>
              <w:t>4、产品检测报告；</w:t>
            </w:r>
          </w:p>
          <w:p>
            <w:pPr>
              <w:spacing w:line="360" w:lineRule="auto"/>
              <w:ind w:firstLine="110" w:firstLineChars="50"/>
              <w:rPr>
                <w:rFonts w:hint="eastAsia" w:ascii="宋体" w:hAnsi="宋体"/>
              </w:rPr>
            </w:pPr>
            <w:r>
              <w:rPr>
                <w:rFonts w:hint="eastAsia" w:ascii="宋体" w:hAnsi="宋体"/>
              </w:rPr>
              <w:t xml:space="preserve">5、产品注册证 ； </w:t>
            </w:r>
          </w:p>
          <w:p>
            <w:pPr>
              <w:spacing w:line="360" w:lineRule="auto"/>
              <w:ind w:firstLine="110" w:firstLineChars="50"/>
              <w:rPr>
                <w:rFonts w:hint="eastAsia" w:ascii="宋体" w:hAnsi="宋体" w:eastAsia="微软雅黑"/>
                <w:lang w:val="en-US" w:eastAsia="zh-CN"/>
              </w:rPr>
            </w:pPr>
            <w:r>
              <w:rPr>
                <w:rFonts w:hint="eastAsia" w:ascii="宋体" w:hAnsi="宋体"/>
                <w:lang w:val="en-US" w:eastAsia="zh-CN"/>
              </w:rPr>
              <w:t>6、其它证明材料；</w:t>
            </w:r>
          </w:p>
          <w:p>
            <w:pPr>
              <w:spacing w:line="360" w:lineRule="auto"/>
              <w:ind w:firstLine="431" w:firstLineChars="196"/>
              <w:rPr>
                <w:rFonts w:ascii="宋体" w:hAnsi="宋体"/>
                <w:b/>
              </w:rPr>
            </w:pPr>
            <w:r>
              <w:rPr>
                <w:rFonts w:hint="eastAsia" w:ascii="宋体" w:hAnsi="宋体"/>
                <w:b/>
              </w:rPr>
              <w:t>以上</w:t>
            </w:r>
            <w:r>
              <w:rPr>
                <w:rFonts w:hint="eastAsia" w:ascii="宋体" w:hAnsi="宋体"/>
                <w:b/>
                <w:lang w:eastAsia="zh-CN"/>
              </w:rPr>
              <w:t>六</w:t>
            </w:r>
            <w:r>
              <w:rPr>
                <w:rFonts w:hint="eastAsia" w:ascii="宋体" w:hAnsi="宋体"/>
                <w:b/>
              </w:rPr>
              <w:t>种，需加盖制造厂家或者中国总代理的公章，投标人可任意提供其中一种或者几种，但是必须要能证明所投产品的技术指标与标书要求的一致性或者差异，如果有差异，需要在技术参数偏离表中标注清楚。</w:t>
            </w:r>
          </w:p>
          <w:p>
            <w:pPr>
              <w:spacing w:line="360" w:lineRule="auto"/>
              <w:rPr>
                <w:rFonts w:ascii="宋体" w:hAnsi="宋体" w:cs="仿宋"/>
                <w:b/>
                <w:szCs w:val="21"/>
              </w:rPr>
            </w:pPr>
            <w:r>
              <w:rPr>
                <w:rFonts w:hint="eastAsia" w:ascii="宋体" w:hAnsi="宋体"/>
                <w:b/>
                <w:szCs w:val="21"/>
                <w:lang w:val="en-US" w:eastAsia="zh-CN"/>
              </w:rPr>
              <w:t>五</w:t>
            </w:r>
            <w:r>
              <w:rPr>
                <w:rFonts w:hint="eastAsia" w:ascii="宋体" w:hAnsi="宋体"/>
                <w:b/>
                <w:szCs w:val="21"/>
              </w:rPr>
              <w:t>、质保期</w:t>
            </w:r>
            <w:r>
              <w:rPr>
                <w:rFonts w:hint="eastAsia" w:ascii="宋体" w:hAnsi="宋体" w:cs="宋体"/>
                <w:szCs w:val="21"/>
              </w:rPr>
              <w:t>≥</w:t>
            </w:r>
            <w:r>
              <w:rPr>
                <w:rFonts w:hint="eastAsia" w:ascii="宋体" w:hAnsi="宋体"/>
                <w:b/>
                <w:szCs w:val="21"/>
                <w:lang w:val="en-US" w:eastAsia="zh-CN"/>
              </w:rPr>
              <w:t>3</w:t>
            </w:r>
            <w:r>
              <w:rPr>
                <w:rFonts w:hint="eastAsia" w:ascii="宋体" w:hAnsi="宋体"/>
                <w:b/>
                <w:szCs w:val="21"/>
              </w:rPr>
              <w:t>年，终身维护。如设备涉及耗材，请分别报价；</w:t>
            </w: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p>
        </w:tc>
      </w:tr>
    </w:tbl>
    <w:p>
      <w:pPr>
        <w:spacing w:line="360" w:lineRule="auto"/>
        <w:rPr>
          <w:rFonts w:hint="eastAsia" w:ascii="宋体" w:hAnsi="宋体" w:cs="宋体"/>
          <w:b/>
          <w:bCs/>
        </w:rPr>
      </w:pPr>
    </w:p>
    <w:p>
      <w:pPr>
        <w:rPr>
          <w:rFonts w:hint="default" w:eastAsia="微软雅黑"/>
          <w:lang w:val="en-US" w:eastAsia="zh-CN"/>
        </w:rPr>
      </w:pPr>
      <w:r>
        <w:rPr>
          <w:rFonts w:hint="eastAsia" w:ascii="宋体" w:hAnsi="宋体"/>
          <w:b w:val="0"/>
          <w:sz w:val="24"/>
          <w:lang w:val="en-US" w:eastAsia="zh-CN"/>
        </w:rPr>
        <w:t>第二包：</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w:t>
            </w:r>
          </w:p>
          <w:p>
            <w:pPr>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color w:val="000000"/>
                <w:szCs w:val="21"/>
                <w:shd w:val="clear" w:color="auto" w:fill="FFFFFF"/>
              </w:rPr>
            </w:pPr>
          </w:p>
          <w:p>
            <w:pPr>
              <w:spacing w:line="360" w:lineRule="auto"/>
              <w:rPr>
                <w:rFonts w:hint="eastAsia" w:ascii="仿宋" w:hAnsi="仿宋" w:eastAsia="仿宋" w:cs="仿宋"/>
                <w:sz w:val="24"/>
                <w:szCs w:val="24"/>
                <w:lang w:val="en-US" w:eastAsia="zh-CN"/>
              </w:rPr>
            </w:pPr>
          </w:p>
          <w:p>
            <w:pPr>
              <w:spacing w:line="360" w:lineRule="auto"/>
              <w:rPr>
                <w:rFonts w:ascii="宋体" w:hAnsi="宋体"/>
                <w:b/>
                <w:bCs/>
                <w:szCs w:val="21"/>
              </w:rPr>
            </w:pPr>
            <w:r>
              <w:rPr>
                <w:rFonts w:hint="eastAsia"/>
                <w:lang w:val="en-US" w:eastAsia="zh-CN"/>
              </w:rPr>
              <w:t>中医坐浴器、肛肠科检查床（折叠带腿板）</w:t>
            </w:r>
          </w:p>
          <w:p>
            <w:pPr>
              <w:spacing w:line="360" w:lineRule="auto"/>
              <w:rPr>
                <w:rFonts w:ascii="宋体" w:hAnsi="宋体"/>
                <w:b/>
                <w:bCs/>
                <w:szCs w:val="21"/>
              </w:rPr>
            </w:pPr>
          </w:p>
          <w:p>
            <w:pPr>
              <w:spacing w:line="360" w:lineRule="auto"/>
              <w:rPr>
                <w:rFonts w:hint="default" w:ascii="宋体" w:hAnsi="宋体" w:eastAsia="微软雅黑"/>
                <w:b/>
                <w:sz w:val="24"/>
                <w:lang w:val="en-US" w:eastAsia="zh-CN"/>
              </w:rPr>
            </w:pPr>
            <w:r>
              <w:rPr>
                <w:rFonts w:hint="eastAsia" w:ascii="仿宋" w:hAnsi="仿宋" w:eastAsia="仿宋" w:cs="仿宋"/>
                <w:sz w:val="24"/>
                <w:szCs w:val="24"/>
                <w:lang w:val="en-US" w:eastAsia="zh-CN"/>
              </w:rPr>
              <w:t xml:space="preserve"> </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p>
          <w:p>
            <w:pPr>
              <w:spacing w:line="360" w:lineRule="auto"/>
              <w:rPr>
                <w:rFonts w:hint="eastAsia"/>
                <w:lang w:val="en-US" w:eastAsia="zh-CN"/>
              </w:rPr>
            </w:pPr>
            <w:r>
              <w:rPr>
                <w:rFonts w:hint="eastAsia"/>
                <w:lang w:val="en-US" w:eastAsia="zh-CN"/>
              </w:rPr>
              <w:t>中医坐浴器10台;肛肠科检查床（折叠带腿板）1台</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rPr>
              <w:t xml:space="preserve"> </w:t>
            </w:r>
            <w:r>
              <w:rPr>
                <w:rFonts w:hint="eastAsia"/>
                <w:lang w:val="en-US" w:eastAsia="zh-CN"/>
              </w:rPr>
              <w:t xml:space="preserve"> </w:t>
            </w:r>
            <w:r>
              <w:rPr>
                <w:rFonts w:hint="eastAsia" w:ascii="宋体" w:hAnsi="宋体"/>
                <w:b/>
                <w:sz w:val="24"/>
              </w:rPr>
              <w:t xml:space="preserve">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ind w:left="422" w:hanging="440" w:hangingChars="200"/>
              <w:rPr>
                <w:rFonts w:hint="eastAsia"/>
                <w:lang w:val="en-US" w:eastAsia="zh-CN"/>
              </w:rPr>
            </w:pPr>
            <w:r>
              <w:rPr>
                <w:rFonts w:hint="eastAsia" w:ascii="宋体" w:hAnsi="宋体"/>
                <w:b/>
                <w:bCs/>
              </w:rPr>
              <w:t>一、设备名称及数量：</w:t>
            </w:r>
            <w:r>
              <w:rPr>
                <w:rFonts w:hint="eastAsia"/>
                <w:lang w:val="en-US" w:eastAsia="zh-CN"/>
              </w:rPr>
              <w:t>中医坐浴器10台;肛肠科检查床（折叠带腿板）1台</w:t>
            </w:r>
          </w:p>
          <w:p>
            <w:pPr>
              <w:rPr>
                <w:rFonts w:hint="eastAsia" w:ascii="宋体" w:hAnsi="宋体"/>
              </w:rPr>
            </w:pPr>
            <w:r>
              <w:rPr>
                <w:rFonts w:hint="eastAsia" w:ascii="宋体" w:hAnsi="宋体"/>
                <w:b/>
                <w:bCs/>
              </w:rPr>
              <w:t>二、基本要求</w:t>
            </w:r>
            <w:r>
              <w:rPr>
                <w:rFonts w:hint="eastAsia" w:ascii="宋体" w:hAnsi="宋体"/>
              </w:rPr>
              <w:t>：</w:t>
            </w:r>
            <w:r>
              <w:rPr>
                <w:rStyle w:val="16"/>
                <w:rFonts w:hint="eastAsia" w:ascii="宋体" w:hAnsi="宋体"/>
                <w:b/>
              </w:rPr>
              <w:t>(必须全部满足要求、否则按无效标处理)</w:t>
            </w:r>
          </w:p>
          <w:p>
            <w:pPr>
              <w:spacing w:line="360" w:lineRule="auto"/>
              <w:ind w:left="420" w:hanging="440" w:hangingChars="200"/>
              <w:rPr>
                <w:rFonts w:hint="eastAsia"/>
                <w:lang w:val="en-US" w:eastAsia="zh-CN"/>
              </w:rPr>
            </w:pPr>
            <w:r>
              <w:rPr>
                <w:rFonts w:hint="eastAsia"/>
                <w:lang w:val="en-US" w:eastAsia="zh-CN"/>
              </w:rPr>
              <w:t>1、售后服务 维修人员在48小时内到达用户现场实施维修。</w:t>
            </w:r>
          </w:p>
          <w:p>
            <w:pPr>
              <w:spacing w:line="360" w:lineRule="auto"/>
              <w:ind w:left="420" w:hanging="440" w:hangingChars="200"/>
              <w:rPr>
                <w:rFonts w:hint="eastAsia"/>
              </w:rPr>
            </w:pPr>
            <w:r>
              <w:rPr>
                <w:rFonts w:hint="eastAsia"/>
                <w:lang w:val="en-US" w:eastAsia="zh-CN"/>
              </w:rPr>
              <w:t>2、配套</w:t>
            </w:r>
            <w:r>
              <w:rPr>
                <w:rFonts w:hint="eastAsia"/>
              </w:rPr>
              <w:t>培训要求</w:t>
            </w:r>
            <w:r>
              <w:rPr>
                <w:rFonts w:hint="eastAsia"/>
                <w:lang w:val="en-US" w:eastAsia="zh-CN"/>
              </w:rPr>
              <w:t xml:space="preserve">  </w:t>
            </w:r>
            <w:r>
              <w:rPr>
                <w:rFonts w:hint="eastAsia"/>
              </w:rPr>
              <w:t>使用培训和维修培训；</w:t>
            </w:r>
          </w:p>
          <w:p>
            <w:pPr>
              <w:spacing w:line="360" w:lineRule="auto"/>
              <w:ind w:left="420" w:hanging="440" w:hangingChars="200"/>
              <w:rPr>
                <w:rFonts w:hint="default"/>
                <w:lang w:val="en-US" w:eastAsia="zh-CN"/>
              </w:rPr>
            </w:pPr>
            <w:r>
              <w:rPr>
                <w:rFonts w:hint="eastAsia"/>
                <w:lang w:val="en-US" w:eastAsia="zh-CN"/>
              </w:rPr>
              <w:t>3、提供40套中医坐浴器配套的坐浴盆；</w:t>
            </w:r>
          </w:p>
          <w:p>
            <w:pPr>
              <w:rPr>
                <w:rFonts w:hint="eastAsia" w:ascii="宋体" w:hAnsi="宋体"/>
                <w:b/>
                <w:bCs/>
                <w:kern w:val="0"/>
              </w:rPr>
            </w:pPr>
            <w:r>
              <w:rPr>
                <w:rFonts w:hint="eastAsia" w:ascii="宋体" w:hAnsi="宋体"/>
                <w:b/>
                <w:bCs/>
                <w:kern w:val="0"/>
              </w:rPr>
              <w:t>三、具体技术参数要求：</w:t>
            </w:r>
          </w:p>
          <w:p>
            <w:pPr>
              <w:spacing w:line="360" w:lineRule="auto"/>
              <w:rPr>
                <w:rFonts w:hint="eastAsia" w:ascii="宋体" w:hAnsi="宋体"/>
                <w:b/>
              </w:rPr>
            </w:pPr>
            <w:r>
              <w:rPr>
                <w:rStyle w:val="16"/>
                <w:rFonts w:hint="eastAsia" w:ascii="宋体" w:hAnsi="宋体"/>
                <w:b/>
                <w:kern w:val="0"/>
              </w:rPr>
              <w:t>投标人需认真核对以下参数，按实事求是原则，逐条进行响应，是负偏离的必须注明；标记“</w:t>
            </w:r>
            <w:r>
              <w:rPr>
                <w:rFonts w:hint="eastAsia" w:ascii="宋体" w:hAnsi="宋体"/>
                <w:b/>
              </w:rPr>
              <w:t>★”和“＃”的重要参数，以及</w:t>
            </w:r>
            <w:r>
              <w:rPr>
                <w:rFonts w:hint="eastAsia" w:ascii="宋体" w:hAnsi="宋体"/>
                <w:b/>
                <w:bCs/>
              </w:rPr>
              <w:t>标书中要求提供证明材料的非“★”</w:t>
            </w:r>
            <w:r>
              <w:rPr>
                <w:rFonts w:hint="eastAsia" w:ascii="宋体" w:hAnsi="宋体"/>
                <w:b/>
              </w:rPr>
              <w:t>和“＃”</w:t>
            </w:r>
            <w:r>
              <w:rPr>
                <w:rFonts w:hint="eastAsia" w:ascii="宋体" w:hAnsi="宋体"/>
                <w:b/>
                <w:bCs/>
              </w:rPr>
              <w:t>项，均需附证明材料、</w:t>
            </w:r>
            <w:r>
              <w:rPr>
                <w:rFonts w:hint="eastAsia" w:ascii="宋体" w:hAnsi="宋体"/>
                <w:b/>
              </w:rPr>
              <w:t>标明所在页码，</w:t>
            </w:r>
            <w:r>
              <w:rPr>
                <w:rFonts w:hint="eastAsia" w:ascii="宋体" w:hAnsi="宋体"/>
                <w:b/>
                <w:color w:val="FF0000"/>
              </w:rPr>
              <w:t>并在证明材料中标识清楚</w:t>
            </w:r>
            <w:r>
              <w:rPr>
                <w:rFonts w:hint="eastAsia" w:ascii="宋体" w:hAnsi="宋体"/>
                <w:b/>
                <w:bCs/>
                <w:color w:val="FF0000"/>
              </w:rPr>
              <w:t>（划线或画圈）</w:t>
            </w:r>
            <w:r>
              <w:rPr>
                <w:rFonts w:hint="eastAsia" w:ascii="宋体" w:hAnsi="宋体"/>
                <w:b/>
              </w:rPr>
              <w:t>，否则，评标委员会有权视其不响应；如验收时发现有虚假应标，将上报监管部门。</w:t>
            </w:r>
          </w:p>
          <w:p>
            <w:pPr>
              <w:spacing w:line="360" w:lineRule="auto"/>
              <w:ind w:left="420" w:hanging="440" w:hangingChars="200"/>
              <w:rPr>
                <w:rFonts w:hint="eastAsia"/>
                <w:lang w:val="en-US" w:eastAsia="zh-CN"/>
              </w:rPr>
            </w:pPr>
            <w:r>
              <w:rPr>
                <w:rFonts w:hint="eastAsia"/>
                <w:lang w:val="en-US" w:eastAsia="zh-CN"/>
              </w:rPr>
              <w:t>▲（一）中医坐浴器技术参数</w:t>
            </w:r>
          </w:p>
          <w:p>
            <w:pPr>
              <w:spacing w:line="360" w:lineRule="auto"/>
              <w:ind w:left="420" w:hanging="440" w:hangingChars="200"/>
              <w:rPr>
                <w:rFonts w:hint="eastAsia"/>
                <w:lang w:val="en-US" w:eastAsia="zh-CN"/>
              </w:rPr>
            </w:pPr>
            <w:r>
              <w:rPr>
                <w:rFonts w:hint="eastAsia"/>
                <w:lang w:val="en-US" w:eastAsia="zh-CN"/>
              </w:rPr>
              <w:t xml:space="preserve">1、工作电压:DC </w:t>
            </w:r>
            <w:r>
              <w:rPr>
                <w:rFonts w:hint="eastAsia" w:ascii="宋体" w:hAnsi="宋体" w:cs="宋体"/>
                <w:b/>
                <w:szCs w:val="21"/>
              </w:rPr>
              <w:t>≤</w:t>
            </w:r>
            <w:r>
              <w:rPr>
                <w:rFonts w:hint="eastAsia"/>
                <w:lang w:val="en-US" w:eastAsia="zh-CN"/>
              </w:rPr>
              <w:t>24伏，工作电流:</w:t>
            </w:r>
            <w:r>
              <w:rPr>
                <w:rFonts w:hint="eastAsia" w:ascii="宋体" w:hAnsi="宋体" w:cs="宋体"/>
                <w:b/>
                <w:szCs w:val="21"/>
              </w:rPr>
              <w:t>≤</w:t>
            </w:r>
            <w:r>
              <w:rPr>
                <w:rFonts w:hint="eastAsia"/>
                <w:lang w:val="en-US" w:eastAsia="zh-CN"/>
              </w:rPr>
              <w:t>2.5A；</w:t>
            </w:r>
          </w:p>
          <w:p>
            <w:pPr>
              <w:spacing w:line="360" w:lineRule="auto"/>
              <w:ind w:left="420" w:hanging="440" w:hangingChars="200"/>
              <w:rPr>
                <w:rFonts w:hint="default"/>
                <w:lang w:val="en-US" w:eastAsia="zh-CN"/>
              </w:rPr>
            </w:pPr>
            <w:r>
              <w:rPr>
                <w:rFonts w:hint="eastAsia"/>
                <w:lang w:val="en-US" w:eastAsia="zh-CN"/>
              </w:rPr>
              <w:t>2、额定功率:</w:t>
            </w:r>
            <w:r>
              <w:rPr>
                <w:rFonts w:hint="eastAsia" w:ascii="宋体" w:hAnsi="宋体" w:cs="宋体"/>
                <w:szCs w:val="21"/>
              </w:rPr>
              <w:t>≥</w:t>
            </w:r>
            <w:r>
              <w:rPr>
                <w:rFonts w:hint="eastAsia"/>
                <w:lang w:val="en-US" w:eastAsia="zh-CN"/>
              </w:rPr>
              <w:t>60W；</w:t>
            </w:r>
          </w:p>
          <w:p>
            <w:pPr>
              <w:spacing w:line="360" w:lineRule="auto"/>
              <w:ind w:left="420" w:hanging="440" w:hangingChars="200"/>
              <w:rPr>
                <w:rFonts w:hint="eastAsia"/>
                <w:lang w:val="en-US" w:eastAsia="zh-CN"/>
              </w:rPr>
            </w:pPr>
            <w:r>
              <w:rPr>
                <w:rFonts w:hint="eastAsia" w:ascii="宋体" w:hAnsi="宋体"/>
                <w:b/>
              </w:rPr>
              <w:t>＃</w:t>
            </w:r>
            <w:r>
              <w:rPr>
                <w:rFonts w:hint="eastAsia"/>
                <w:lang w:val="en-US" w:eastAsia="zh-CN"/>
              </w:rPr>
              <w:t>3、加热方式:采用加热盘方式加热，表面温度可达100摄氏度。将水体和带电体隔离；</w:t>
            </w:r>
          </w:p>
          <w:p>
            <w:pPr>
              <w:spacing w:line="360" w:lineRule="auto"/>
              <w:ind w:left="420" w:hanging="440" w:hangingChars="200"/>
              <w:rPr>
                <w:rFonts w:hint="eastAsia"/>
                <w:lang w:val="en-US" w:eastAsia="zh-CN"/>
              </w:rPr>
            </w:pPr>
            <w:r>
              <w:rPr>
                <w:rFonts w:hint="eastAsia" w:ascii="宋体" w:hAnsi="宋体" w:cs="宋体"/>
                <w:b/>
                <w:szCs w:val="21"/>
              </w:rPr>
              <w:t>★</w:t>
            </w:r>
            <w:r>
              <w:rPr>
                <w:rFonts w:hint="eastAsia"/>
                <w:lang w:val="en-US" w:eastAsia="zh-CN"/>
              </w:rPr>
              <w:t>4、产品承重:</w:t>
            </w:r>
            <w:r>
              <w:rPr>
                <w:rFonts w:hint="eastAsia" w:ascii="宋体" w:hAnsi="宋体" w:cs="宋体"/>
                <w:szCs w:val="21"/>
              </w:rPr>
              <w:t>≥</w:t>
            </w:r>
            <w:r>
              <w:rPr>
                <w:rFonts w:hint="eastAsia"/>
                <w:lang w:val="en-US" w:eastAsia="zh-CN"/>
              </w:rPr>
              <w:t>100KG；</w:t>
            </w:r>
          </w:p>
          <w:p>
            <w:pPr>
              <w:spacing w:line="360" w:lineRule="auto"/>
              <w:ind w:left="420" w:hanging="440" w:hangingChars="200"/>
              <w:rPr>
                <w:rFonts w:hint="eastAsia"/>
                <w:lang w:val="en-US" w:eastAsia="zh-CN"/>
              </w:rPr>
            </w:pPr>
            <w:r>
              <w:rPr>
                <w:rFonts w:hint="eastAsia"/>
                <w:lang w:val="en-US" w:eastAsia="zh-CN"/>
              </w:rPr>
              <w:t>5、材质:医疗级PP（提供证明材料）；</w:t>
            </w:r>
          </w:p>
          <w:p>
            <w:pPr>
              <w:spacing w:line="360" w:lineRule="auto"/>
              <w:ind w:left="420" w:hanging="440" w:hangingChars="200"/>
              <w:rPr>
                <w:rFonts w:hint="eastAsia"/>
                <w:lang w:val="en-US" w:eastAsia="zh-CN"/>
              </w:rPr>
            </w:pPr>
            <w:r>
              <w:rPr>
                <w:rFonts w:hint="eastAsia"/>
                <w:lang w:val="en-US" w:eastAsia="zh-CN"/>
              </w:rPr>
              <w:t>6、容积:坐浴实际用量0.8-1.5L；</w:t>
            </w:r>
          </w:p>
          <w:p>
            <w:pPr>
              <w:spacing w:line="360" w:lineRule="auto"/>
              <w:ind w:left="420" w:hanging="440" w:hangingChars="200"/>
              <w:rPr>
                <w:rFonts w:hint="eastAsia"/>
                <w:lang w:val="en-US" w:eastAsia="zh-CN"/>
              </w:rPr>
            </w:pPr>
            <w:r>
              <w:rPr>
                <w:rFonts w:hint="eastAsia"/>
                <w:lang w:val="en-US" w:eastAsia="zh-CN"/>
              </w:rPr>
              <w:t>7、工作环境:温度5℃～40℃、相对温度15％～80％；</w:t>
            </w:r>
          </w:p>
          <w:p>
            <w:pPr>
              <w:spacing w:line="360" w:lineRule="auto"/>
              <w:ind w:left="420" w:hanging="440" w:hangingChars="200"/>
              <w:rPr>
                <w:rFonts w:hint="eastAsia"/>
                <w:lang w:val="en-US" w:eastAsia="zh-CN"/>
              </w:rPr>
            </w:pPr>
            <w:r>
              <w:rPr>
                <w:rFonts w:hint="eastAsia"/>
                <w:lang w:val="en-US" w:eastAsia="zh-CN"/>
              </w:rPr>
              <w:t>8、贮存环境:-20℃～55℃、温度10％～93％；</w:t>
            </w:r>
          </w:p>
          <w:p>
            <w:pPr>
              <w:spacing w:line="360" w:lineRule="auto"/>
              <w:ind w:left="420" w:hanging="440" w:hangingChars="200"/>
              <w:rPr>
                <w:rFonts w:hint="default"/>
                <w:lang w:val="en-US" w:eastAsia="zh-CN"/>
              </w:rPr>
            </w:pPr>
            <w:r>
              <w:rPr>
                <w:rFonts w:hint="eastAsia"/>
                <w:lang w:val="en-US" w:eastAsia="zh-CN"/>
              </w:rPr>
              <w:t>9、外型尺寸:长500MM*宽500MM*高400MM，允差20%；</w:t>
            </w:r>
          </w:p>
          <w:p>
            <w:pPr>
              <w:spacing w:line="360" w:lineRule="auto"/>
              <w:ind w:left="420" w:hanging="440" w:hangingChars="200"/>
              <w:rPr>
                <w:rFonts w:hint="default"/>
                <w:lang w:val="en-US" w:eastAsia="zh-CN"/>
              </w:rPr>
            </w:pPr>
            <w:r>
              <w:rPr>
                <w:rFonts w:hint="eastAsia" w:ascii="宋体" w:hAnsi="宋体"/>
                <w:b/>
              </w:rPr>
              <w:t>＃</w:t>
            </w:r>
            <w:r>
              <w:rPr>
                <w:rFonts w:hint="eastAsia"/>
                <w:lang w:val="en-US" w:eastAsia="zh-CN"/>
              </w:rPr>
              <w:t>10、温度调节30至46℃；</w:t>
            </w:r>
          </w:p>
          <w:p>
            <w:pPr>
              <w:spacing w:line="360" w:lineRule="auto"/>
              <w:ind w:left="420" w:hanging="440" w:hangingChars="200"/>
              <w:rPr>
                <w:rFonts w:hint="eastAsia"/>
                <w:lang w:val="en-US" w:eastAsia="zh-CN"/>
              </w:rPr>
            </w:pPr>
            <w:r>
              <w:rPr>
                <w:rFonts w:hint="eastAsia" w:ascii="宋体" w:hAnsi="宋体"/>
                <w:b/>
              </w:rPr>
              <w:t>＃</w:t>
            </w:r>
            <w:r>
              <w:rPr>
                <w:rFonts w:hint="eastAsia"/>
                <w:lang w:val="en-US" w:eastAsia="zh-CN"/>
              </w:rPr>
              <w:t>11、采用高标准红外线温度探头或更优温度探测方式，实时监控水体，控制加热达到恒温保持；</w:t>
            </w:r>
          </w:p>
          <w:p>
            <w:pPr>
              <w:spacing w:line="360" w:lineRule="auto"/>
              <w:ind w:left="420" w:hanging="440" w:hangingChars="200"/>
              <w:rPr>
                <w:rFonts w:hint="eastAsia"/>
                <w:lang w:val="en-US" w:eastAsia="zh-CN"/>
              </w:rPr>
            </w:pPr>
            <w:r>
              <w:rPr>
                <w:rFonts w:hint="eastAsia" w:ascii="宋体" w:hAnsi="宋体" w:cs="宋体"/>
                <w:b/>
                <w:szCs w:val="21"/>
              </w:rPr>
              <w:t>★</w:t>
            </w:r>
            <w:r>
              <w:rPr>
                <w:rFonts w:hint="eastAsia"/>
                <w:lang w:val="en-US" w:eastAsia="zh-CN"/>
              </w:rPr>
              <w:t>12、显示实时水温及预设温度；</w:t>
            </w:r>
          </w:p>
          <w:p>
            <w:pPr>
              <w:spacing w:line="360" w:lineRule="auto"/>
              <w:ind w:left="420" w:hanging="440" w:hangingChars="200"/>
              <w:rPr>
                <w:rFonts w:hint="eastAsia"/>
                <w:lang w:val="en-US" w:eastAsia="zh-CN"/>
              </w:rPr>
            </w:pPr>
            <w:r>
              <w:rPr>
                <w:rFonts w:hint="eastAsia"/>
                <w:lang w:val="en-US" w:eastAsia="zh-CN"/>
              </w:rPr>
              <w:t>13、水满自溢出水口；</w:t>
            </w:r>
          </w:p>
          <w:p>
            <w:pPr>
              <w:spacing w:line="360" w:lineRule="auto"/>
              <w:ind w:left="420" w:hanging="440" w:hangingChars="200"/>
              <w:rPr>
                <w:rFonts w:hint="eastAsia"/>
                <w:lang w:val="en-US" w:eastAsia="zh-CN"/>
              </w:rPr>
            </w:pPr>
            <w:r>
              <w:rPr>
                <w:rFonts w:hint="eastAsia"/>
                <w:lang w:val="en-US" w:eastAsia="zh-CN"/>
              </w:rPr>
              <w:t>14、具备定时关机功能，且15分钟未操作自动关机；</w:t>
            </w:r>
          </w:p>
          <w:p>
            <w:pPr>
              <w:spacing w:line="360" w:lineRule="auto"/>
              <w:ind w:left="420" w:hanging="440" w:hangingChars="200"/>
              <w:rPr>
                <w:rFonts w:hint="eastAsia"/>
                <w:lang w:val="en-US" w:eastAsia="zh-CN"/>
              </w:rPr>
            </w:pPr>
            <w:r>
              <w:rPr>
                <w:rFonts w:hint="eastAsia" w:ascii="宋体" w:hAnsi="宋体"/>
                <w:b/>
              </w:rPr>
              <w:t>＃</w:t>
            </w:r>
            <w:r>
              <w:rPr>
                <w:rFonts w:hint="eastAsia"/>
                <w:lang w:val="en-US" w:eastAsia="zh-CN"/>
              </w:rPr>
              <w:t>15、具有气泡、薰蒸、坐浴功能；</w:t>
            </w:r>
          </w:p>
          <w:p>
            <w:pPr>
              <w:spacing w:line="360" w:lineRule="auto"/>
              <w:ind w:left="420" w:hanging="440" w:hangingChars="200"/>
              <w:rPr>
                <w:rFonts w:hint="eastAsia"/>
                <w:lang w:val="en-US" w:eastAsia="zh-CN"/>
              </w:rPr>
            </w:pPr>
            <w:r>
              <w:rPr>
                <w:rFonts w:hint="eastAsia" w:ascii="宋体" w:hAnsi="宋体"/>
                <w:b/>
              </w:rPr>
              <w:t>＃</w:t>
            </w:r>
            <w:r>
              <w:rPr>
                <w:rFonts w:hint="eastAsia"/>
                <w:lang w:val="en-US" w:eastAsia="zh-CN"/>
              </w:rPr>
              <w:t>16、自带臭氧消毒功能；</w:t>
            </w:r>
          </w:p>
          <w:p>
            <w:pPr>
              <w:spacing w:line="360" w:lineRule="auto"/>
              <w:ind w:left="420" w:hanging="440" w:hangingChars="200"/>
              <w:rPr>
                <w:rFonts w:hint="eastAsia"/>
                <w:lang w:val="en-US" w:eastAsia="zh-CN"/>
              </w:rPr>
            </w:pPr>
            <w:r>
              <w:rPr>
                <w:rFonts w:hint="eastAsia" w:ascii="宋体" w:hAnsi="宋体"/>
                <w:b/>
              </w:rPr>
              <w:t>＃</w:t>
            </w:r>
            <w:r>
              <w:rPr>
                <w:rFonts w:hint="eastAsia"/>
                <w:lang w:val="en-US" w:eastAsia="zh-CN"/>
              </w:rPr>
              <w:t>17、坐浴盘和主机为分开式，坐浴盘可以替换使用，一机多人使用；</w:t>
            </w:r>
          </w:p>
          <w:p>
            <w:pPr>
              <w:spacing w:line="360" w:lineRule="auto"/>
              <w:ind w:left="420" w:hanging="440" w:hangingChars="200"/>
              <w:rPr>
                <w:rFonts w:hint="eastAsia"/>
                <w:lang w:val="en-US" w:eastAsia="zh-CN"/>
              </w:rPr>
            </w:pPr>
            <w:r>
              <w:rPr>
                <w:rFonts w:hint="eastAsia"/>
                <w:lang w:val="en-US" w:eastAsia="zh-CN"/>
              </w:rPr>
              <w:t>18、使用寿命：3年以上；</w:t>
            </w:r>
          </w:p>
          <w:p>
            <w:pPr>
              <w:spacing w:line="360" w:lineRule="auto"/>
              <w:ind w:left="420" w:hanging="440" w:hangingChars="200"/>
              <w:rPr>
                <w:rFonts w:hint="eastAsia"/>
              </w:rPr>
            </w:pPr>
            <w:r>
              <w:rPr>
                <w:rFonts w:hint="eastAsia"/>
                <w:lang w:eastAsia="zh-CN"/>
              </w:rPr>
              <w:t>（</w:t>
            </w:r>
            <w:r>
              <w:rPr>
                <w:rFonts w:hint="eastAsia"/>
                <w:lang w:val="en-US" w:eastAsia="zh-CN"/>
              </w:rPr>
              <w:t>二</w:t>
            </w:r>
            <w:r>
              <w:rPr>
                <w:rFonts w:hint="eastAsia"/>
                <w:lang w:eastAsia="zh-CN"/>
              </w:rPr>
              <w:t>）</w:t>
            </w:r>
            <w:r>
              <w:rPr>
                <w:rFonts w:hint="eastAsia"/>
                <w:lang w:val="en-US" w:eastAsia="zh-CN"/>
              </w:rPr>
              <w:t>肛肠科检查床（折叠带腿板）</w:t>
            </w:r>
            <w:r>
              <w:rPr>
                <w:rFonts w:hint="eastAsia"/>
              </w:rPr>
              <w:t>技术参数</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ascii="Tahoma" w:hAnsi="Tahoma" w:eastAsia="微软雅黑" w:cstheme="minorBidi"/>
                <w:color w:val="auto"/>
                <w:sz w:val="22"/>
                <w:szCs w:val="22"/>
                <w:lang w:val="en-US" w:eastAsia="zh-CN" w:bidi="ar-SA"/>
              </w:rPr>
              <w:t>1.性能要求：适用于肛肠科及泌尿科等检查、治疗和手术；整机采用了先进的模块化设计理念，实现了多种功能的组合，为医护人员预留有脚部的活动空间，保证手术床在实现各种动作时的平衡稳固</w:t>
            </w:r>
            <w:r>
              <w:rPr>
                <w:rFonts w:hint="eastAsia" w:cstheme="minorBidi"/>
                <w:color w:val="auto"/>
                <w:sz w:val="22"/>
                <w:szCs w:val="22"/>
                <w:lang w:val="en-US" w:eastAsia="zh-CN" w:bidi="ar-SA"/>
              </w:rPr>
              <w:t>。</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ascii="Tahoma" w:hAnsi="Tahoma" w:eastAsia="微软雅黑" w:cstheme="minorBidi"/>
                <w:color w:val="auto"/>
                <w:sz w:val="22"/>
                <w:szCs w:val="22"/>
                <w:lang w:val="en-US" w:eastAsia="zh-CN" w:bidi="ar-SA"/>
              </w:rPr>
              <w:t>2、</w:t>
            </w:r>
            <w:r>
              <w:rPr>
                <w:rFonts w:hint="default" w:ascii="Tahoma" w:hAnsi="Tahoma" w:eastAsia="微软雅黑" w:cstheme="minorBidi"/>
                <w:color w:val="auto"/>
                <w:sz w:val="22"/>
                <w:szCs w:val="22"/>
                <w:lang w:val="en-US" w:eastAsia="zh-CN" w:bidi="ar-SA"/>
              </w:rPr>
              <w:t>产床</w:t>
            </w:r>
            <w:r>
              <w:rPr>
                <w:rFonts w:hint="eastAsia" w:ascii="Tahoma" w:hAnsi="Tahoma" w:eastAsia="微软雅黑" w:cstheme="minorBidi"/>
                <w:color w:val="auto"/>
                <w:sz w:val="22"/>
                <w:szCs w:val="22"/>
                <w:lang w:val="en-US" w:eastAsia="zh-CN" w:bidi="ar-SA"/>
              </w:rPr>
              <w:t>规格尺寸：长度≥1</w:t>
            </w:r>
            <w:r>
              <w:rPr>
                <w:rFonts w:hint="eastAsia" w:cstheme="minorBidi"/>
                <w:color w:val="auto"/>
                <w:sz w:val="22"/>
                <w:szCs w:val="22"/>
                <w:lang w:val="en-US" w:eastAsia="zh-CN" w:bidi="ar-SA"/>
              </w:rPr>
              <w:t>28</w:t>
            </w:r>
            <w:r>
              <w:rPr>
                <w:rFonts w:hint="eastAsia" w:ascii="Tahoma" w:hAnsi="Tahoma" w:eastAsia="微软雅黑" w:cstheme="minorBidi"/>
                <w:color w:val="auto"/>
                <w:sz w:val="22"/>
                <w:szCs w:val="22"/>
                <w:lang w:val="en-US" w:eastAsia="zh-CN" w:bidi="ar-SA"/>
              </w:rPr>
              <w:t>0mmmm，宽度≥</w:t>
            </w:r>
            <w:r>
              <w:rPr>
                <w:rFonts w:hint="eastAsia" w:cstheme="minorBidi"/>
                <w:color w:val="auto"/>
                <w:sz w:val="22"/>
                <w:szCs w:val="22"/>
                <w:lang w:val="en-US" w:eastAsia="zh-CN" w:bidi="ar-SA"/>
              </w:rPr>
              <w:t>59</w:t>
            </w:r>
            <w:r>
              <w:rPr>
                <w:rFonts w:hint="eastAsia" w:ascii="Tahoma" w:hAnsi="Tahoma" w:eastAsia="微软雅黑" w:cstheme="minorBidi"/>
                <w:color w:val="auto"/>
                <w:sz w:val="22"/>
                <w:szCs w:val="22"/>
                <w:lang w:val="en-US" w:eastAsia="zh-CN" w:bidi="ar-SA"/>
              </w:rPr>
              <w:t>0mm；</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ascii="Tahoma" w:hAnsi="Tahoma" w:eastAsia="微软雅黑" w:cstheme="minorBidi"/>
                <w:color w:val="auto"/>
                <w:sz w:val="22"/>
                <w:szCs w:val="22"/>
                <w:lang w:val="en-US" w:eastAsia="zh-CN" w:bidi="ar-SA"/>
              </w:rPr>
              <w:t>3、床面最低高度≦740mm，最高高度≥830mm；</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ascii="宋体" w:hAnsi="宋体" w:cs="宋体"/>
                <w:b/>
                <w:szCs w:val="21"/>
              </w:rPr>
              <w:t>★</w:t>
            </w:r>
            <w:r>
              <w:rPr>
                <w:rFonts w:hint="eastAsia" w:ascii="Tahoma" w:hAnsi="Tahoma" w:eastAsia="微软雅黑" w:cstheme="minorBidi"/>
                <w:color w:val="auto"/>
                <w:sz w:val="22"/>
                <w:szCs w:val="22"/>
                <w:lang w:val="en-US" w:eastAsia="zh-CN" w:bidi="ar-SA"/>
              </w:rPr>
              <w:t>4、承重≥135kg；</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cstheme="minorBidi"/>
                <w:color w:val="auto"/>
                <w:sz w:val="22"/>
                <w:szCs w:val="22"/>
                <w:lang w:val="en-US" w:eastAsia="zh-CN" w:bidi="ar-SA"/>
              </w:rPr>
            </w:pPr>
            <w:r>
              <w:rPr>
                <w:rFonts w:hint="eastAsia" w:ascii="宋体" w:hAnsi="宋体" w:cs="宋体"/>
                <w:b/>
                <w:szCs w:val="21"/>
              </w:rPr>
              <w:t>★</w:t>
            </w:r>
            <w:r>
              <w:rPr>
                <w:rFonts w:hint="eastAsia" w:ascii="Tahoma" w:hAnsi="Tahoma" w:eastAsia="微软雅黑" w:cstheme="minorBidi"/>
                <w:color w:val="auto"/>
                <w:sz w:val="22"/>
                <w:szCs w:val="22"/>
                <w:lang w:val="en-US" w:eastAsia="zh-CN" w:bidi="ar-SA"/>
              </w:rPr>
              <w:t>5、采用精密微电机或电动液压系统实现床面板电动整体升降</w:t>
            </w:r>
            <w:r>
              <w:rPr>
                <w:rFonts w:hint="eastAsia" w:cstheme="minorBidi"/>
                <w:color w:val="auto"/>
                <w:sz w:val="22"/>
                <w:szCs w:val="22"/>
                <w:lang w:val="en-US" w:eastAsia="zh-CN" w:bidi="ar-SA"/>
              </w:rPr>
              <w:t>；</w:t>
            </w:r>
          </w:p>
          <w:p>
            <w:pPr>
              <w:pageBreakBefore w:val="0"/>
              <w:numPr>
                <w:ilvl w:val="0"/>
                <w:numId w:val="0"/>
              </w:numPr>
              <w:kinsoku/>
              <w:wordWrap/>
              <w:overflowPunct/>
              <w:topLinePunct w:val="0"/>
              <w:autoSpaceDE/>
              <w:autoSpaceDN/>
              <w:bidi w:val="0"/>
              <w:adjustRightInd/>
              <w:snapToGrid/>
              <w:spacing w:line="440" w:lineRule="exact"/>
              <w:ind w:firstLine="220" w:firstLineChars="100"/>
              <w:jc w:val="left"/>
              <w:textAlignment w:val="auto"/>
              <w:rPr>
                <w:rFonts w:hint="eastAsia" w:ascii="Tahoma" w:hAnsi="Tahoma" w:eastAsia="微软雅黑" w:cstheme="minorBidi"/>
                <w:color w:val="auto"/>
                <w:sz w:val="22"/>
                <w:szCs w:val="22"/>
                <w:lang w:val="en-US" w:eastAsia="zh-CN" w:bidi="ar-SA"/>
              </w:rPr>
            </w:pPr>
            <w:r>
              <w:rPr>
                <w:rFonts w:hint="eastAsia" w:ascii="宋体" w:hAnsi="宋体"/>
                <w:b/>
              </w:rPr>
              <w:t>＃</w:t>
            </w:r>
            <w:r>
              <w:rPr>
                <w:rFonts w:hint="eastAsia" w:cstheme="minorBidi"/>
                <w:color w:val="auto"/>
                <w:sz w:val="22"/>
                <w:szCs w:val="22"/>
                <w:lang w:val="en-US" w:eastAsia="zh-CN" w:bidi="ar-SA"/>
              </w:rPr>
              <w:t>6、电动</w:t>
            </w:r>
            <w:r>
              <w:rPr>
                <w:rFonts w:hint="eastAsia" w:ascii="Tahoma" w:hAnsi="Tahoma" w:eastAsia="微软雅黑" w:cstheme="minorBidi"/>
                <w:color w:val="auto"/>
                <w:sz w:val="22"/>
                <w:szCs w:val="22"/>
                <w:lang w:val="en-US" w:eastAsia="zh-CN" w:bidi="ar-SA"/>
              </w:rPr>
              <w:t>控制床的</w:t>
            </w:r>
            <w:r>
              <w:rPr>
                <w:rFonts w:hint="eastAsia" w:cstheme="minorBidi"/>
                <w:color w:val="auto"/>
                <w:sz w:val="22"/>
                <w:szCs w:val="22"/>
                <w:lang w:val="en-US" w:eastAsia="zh-CN" w:bidi="ar-SA"/>
              </w:rPr>
              <w:t>前倾、</w:t>
            </w:r>
            <w:r>
              <w:rPr>
                <w:rFonts w:hint="eastAsia" w:ascii="Tahoma" w:hAnsi="Tahoma" w:eastAsia="微软雅黑" w:cstheme="minorBidi"/>
                <w:color w:val="auto"/>
                <w:sz w:val="22"/>
                <w:szCs w:val="22"/>
                <w:lang w:val="en-US" w:eastAsia="zh-CN" w:bidi="ar-SA"/>
              </w:rPr>
              <w:t>后倾、背板折转；</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cstheme="minorBidi"/>
                <w:color w:val="auto"/>
                <w:sz w:val="22"/>
                <w:szCs w:val="22"/>
                <w:lang w:val="en-US" w:eastAsia="zh-CN" w:bidi="ar-SA"/>
              </w:rPr>
              <w:t>7</w:t>
            </w:r>
            <w:r>
              <w:rPr>
                <w:rFonts w:hint="eastAsia" w:ascii="Tahoma" w:hAnsi="Tahoma" w:eastAsia="微软雅黑" w:cstheme="minorBidi"/>
                <w:color w:val="auto"/>
                <w:sz w:val="22"/>
                <w:szCs w:val="22"/>
                <w:lang w:val="en-US" w:eastAsia="zh-CN" w:bidi="ar-SA"/>
              </w:rPr>
              <w:t>、床面前倾角度 ≥10°，床面后倾角度 ≥15°；</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cstheme="minorBidi"/>
                <w:color w:val="auto"/>
                <w:sz w:val="22"/>
                <w:szCs w:val="22"/>
                <w:lang w:val="en-US" w:eastAsia="zh-CN" w:bidi="ar-SA"/>
              </w:rPr>
              <w:t>8</w:t>
            </w:r>
            <w:r>
              <w:rPr>
                <w:rFonts w:hint="eastAsia" w:ascii="Tahoma" w:hAnsi="Tahoma" w:eastAsia="微软雅黑" w:cstheme="minorBidi"/>
                <w:color w:val="auto"/>
                <w:sz w:val="22"/>
                <w:szCs w:val="22"/>
                <w:lang w:val="en-US" w:eastAsia="zh-CN" w:bidi="ar-SA"/>
              </w:rPr>
              <w:t>、手术台背板上折≥70°，下折≥10°；</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cstheme="minorBidi"/>
                <w:color w:val="auto"/>
                <w:sz w:val="22"/>
                <w:szCs w:val="22"/>
                <w:lang w:val="en-US" w:eastAsia="zh-CN" w:bidi="ar-SA"/>
              </w:rPr>
              <w:t>9</w:t>
            </w:r>
            <w:r>
              <w:rPr>
                <w:rFonts w:hint="eastAsia" w:ascii="Tahoma" w:hAnsi="Tahoma" w:eastAsia="微软雅黑" w:cstheme="minorBidi"/>
                <w:color w:val="auto"/>
                <w:sz w:val="22"/>
                <w:szCs w:val="22"/>
                <w:lang w:val="en-US" w:eastAsia="zh-CN" w:bidi="ar-SA"/>
              </w:rPr>
              <w:t>、搁手板可上下调节，外摆≥90°；</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cstheme="minorBidi"/>
                <w:color w:val="auto"/>
                <w:sz w:val="22"/>
                <w:szCs w:val="22"/>
                <w:lang w:val="en-US" w:eastAsia="zh-CN" w:bidi="ar-SA"/>
              </w:rPr>
              <w:t>10</w:t>
            </w:r>
            <w:r>
              <w:rPr>
                <w:rFonts w:hint="eastAsia" w:ascii="Tahoma" w:hAnsi="Tahoma" w:eastAsia="微软雅黑" w:cstheme="minorBidi"/>
                <w:color w:val="auto"/>
                <w:sz w:val="22"/>
                <w:szCs w:val="22"/>
                <w:lang w:val="en-US" w:eastAsia="zh-CN" w:bidi="ar-SA"/>
              </w:rPr>
              <w:t xml:space="preserve">、手术台导轨及配件等皆为优质不锈钢材料，材料厚实、结构坚固、清理保养容易、 防污、防锈； </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ascii="Tahoma" w:hAnsi="Tahoma" w:eastAsia="微软雅黑" w:cstheme="minorBidi"/>
                <w:color w:val="auto"/>
                <w:sz w:val="22"/>
                <w:szCs w:val="22"/>
                <w:lang w:val="en-US" w:eastAsia="zh-CN" w:bidi="ar-SA"/>
              </w:rPr>
              <w:t>1</w:t>
            </w:r>
            <w:r>
              <w:rPr>
                <w:rFonts w:hint="eastAsia" w:cstheme="minorBidi"/>
                <w:color w:val="auto"/>
                <w:sz w:val="22"/>
                <w:szCs w:val="22"/>
                <w:lang w:val="en-US" w:eastAsia="zh-CN" w:bidi="ar-SA"/>
              </w:rPr>
              <w:t>1</w:t>
            </w:r>
            <w:r>
              <w:rPr>
                <w:rFonts w:hint="eastAsia" w:ascii="Tahoma" w:hAnsi="Tahoma" w:eastAsia="微软雅黑" w:cstheme="minorBidi"/>
                <w:color w:val="auto"/>
                <w:sz w:val="22"/>
                <w:szCs w:val="22"/>
                <w:lang w:val="en-US" w:eastAsia="zh-CN" w:bidi="ar-SA"/>
              </w:rPr>
              <w:t>、坚固的钢架结构和床身表面采用的新一代喷涂处理，提供最佳的稳定性及亮丽外观，更便于清洗、消毒;</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ascii="Tahoma" w:hAnsi="Tahoma" w:eastAsia="微软雅黑" w:cstheme="minorBidi"/>
                <w:color w:val="auto"/>
                <w:sz w:val="22"/>
                <w:szCs w:val="22"/>
                <w:lang w:val="en-US" w:eastAsia="zh-CN" w:bidi="ar-SA"/>
              </w:rPr>
              <w:t>1</w:t>
            </w:r>
            <w:r>
              <w:rPr>
                <w:rFonts w:hint="eastAsia" w:cstheme="minorBidi"/>
                <w:color w:val="auto"/>
                <w:sz w:val="22"/>
                <w:szCs w:val="22"/>
                <w:lang w:val="en-US" w:eastAsia="zh-CN" w:bidi="ar-SA"/>
              </w:rPr>
              <w:t>2</w:t>
            </w:r>
            <w:r>
              <w:rPr>
                <w:rFonts w:hint="eastAsia" w:ascii="Tahoma" w:hAnsi="Tahoma" w:eastAsia="微软雅黑" w:cstheme="minorBidi"/>
                <w:color w:val="auto"/>
                <w:sz w:val="22"/>
                <w:szCs w:val="22"/>
                <w:lang w:val="en-US" w:eastAsia="zh-CN" w:bidi="ar-SA"/>
              </w:rPr>
              <w:t>、床垫采用人体流线型设计，无缝包皮制作，具备柔和的弹性，采用医用聚氨酯或更优材质，表面无缝隙、抗菌、便于清洗；</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ascii="Tahoma" w:hAnsi="Tahoma" w:eastAsia="微软雅黑" w:cstheme="minorBidi"/>
                <w:color w:val="auto"/>
                <w:sz w:val="22"/>
                <w:szCs w:val="22"/>
                <w:lang w:val="en-US" w:eastAsia="zh-CN" w:bidi="ar-SA"/>
              </w:rPr>
              <w:t>1</w:t>
            </w:r>
            <w:r>
              <w:rPr>
                <w:rFonts w:hint="eastAsia" w:cstheme="minorBidi"/>
                <w:color w:val="auto"/>
                <w:sz w:val="22"/>
                <w:szCs w:val="22"/>
                <w:lang w:val="en-US" w:eastAsia="zh-CN" w:bidi="ar-SA"/>
              </w:rPr>
              <w:t>3</w:t>
            </w:r>
            <w:r>
              <w:rPr>
                <w:rFonts w:hint="eastAsia" w:ascii="Tahoma" w:hAnsi="Tahoma" w:eastAsia="微软雅黑" w:cstheme="minorBidi"/>
                <w:color w:val="auto"/>
                <w:sz w:val="22"/>
                <w:szCs w:val="22"/>
                <w:lang w:val="en-US" w:eastAsia="zh-CN" w:bidi="ar-SA"/>
              </w:rPr>
              <w:t>、手术台易燃部分材质符合 CAN/CGSB-155.20-2017 规定的阻燃要求；</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ascii="宋体" w:hAnsi="宋体"/>
                <w:b/>
              </w:rPr>
              <w:t>＃</w:t>
            </w:r>
            <w:r>
              <w:rPr>
                <w:rFonts w:hint="eastAsia" w:ascii="Tahoma" w:hAnsi="Tahoma" w:eastAsia="微软雅黑" w:cstheme="minorBidi"/>
                <w:color w:val="auto"/>
                <w:sz w:val="22"/>
                <w:szCs w:val="22"/>
                <w:lang w:val="en-US" w:eastAsia="zh-CN" w:bidi="ar-SA"/>
              </w:rPr>
              <w:t>1</w:t>
            </w:r>
            <w:r>
              <w:rPr>
                <w:rFonts w:hint="eastAsia" w:cstheme="minorBidi"/>
                <w:color w:val="auto"/>
                <w:sz w:val="22"/>
                <w:szCs w:val="22"/>
                <w:lang w:val="en-US" w:eastAsia="zh-CN" w:bidi="ar-SA"/>
              </w:rPr>
              <w:t>4</w:t>
            </w:r>
            <w:r>
              <w:rPr>
                <w:rFonts w:hint="eastAsia" w:ascii="Tahoma" w:hAnsi="Tahoma" w:eastAsia="微软雅黑" w:cstheme="minorBidi"/>
                <w:color w:val="auto"/>
                <w:sz w:val="22"/>
                <w:szCs w:val="22"/>
                <w:lang w:val="en-US" w:eastAsia="zh-CN" w:bidi="ar-SA"/>
              </w:rPr>
              <w:t>、手控器+脚踏控制双控制系统，在其中一套控制系统出现问题时，不影响另外一套控制系统使用，双重安全保护。；</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ascii="Tahoma" w:hAnsi="Tahoma" w:eastAsia="微软雅黑" w:cstheme="minorBidi"/>
                <w:color w:val="auto"/>
                <w:sz w:val="22"/>
                <w:szCs w:val="22"/>
                <w:lang w:val="en-US" w:eastAsia="zh-CN" w:bidi="ar-SA"/>
              </w:rPr>
              <w:t>1</w:t>
            </w:r>
            <w:r>
              <w:rPr>
                <w:rFonts w:hint="eastAsia" w:cstheme="minorBidi"/>
                <w:color w:val="auto"/>
                <w:sz w:val="22"/>
                <w:szCs w:val="22"/>
                <w:lang w:val="en-US" w:eastAsia="zh-CN" w:bidi="ar-SA"/>
              </w:rPr>
              <w:t>5</w:t>
            </w:r>
            <w:r>
              <w:rPr>
                <w:rFonts w:hint="eastAsia" w:ascii="Tahoma" w:hAnsi="Tahoma" w:eastAsia="微软雅黑" w:cstheme="minorBidi"/>
                <w:color w:val="auto"/>
                <w:sz w:val="22"/>
                <w:szCs w:val="22"/>
                <w:lang w:val="en-US" w:eastAsia="zh-CN" w:bidi="ar-SA"/>
              </w:rPr>
              <w:t>、搁腿架固定器锁住腿根支柱后，具有承受≥15kg以上扭力；</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ascii="Tahoma" w:hAnsi="Tahoma" w:eastAsia="微软雅黑" w:cstheme="minorBidi"/>
                <w:color w:val="auto"/>
                <w:sz w:val="22"/>
                <w:szCs w:val="22"/>
                <w:lang w:val="en-US" w:eastAsia="zh-CN" w:bidi="ar-SA"/>
              </w:rPr>
              <w:t>1</w:t>
            </w:r>
            <w:r>
              <w:rPr>
                <w:rFonts w:hint="eastAsia" w:cstheme="minorBidi"/>
                <w:color w:val="auto"/>
                <w:sz w:val="22"/>
                <w:szCs w:val="22"/>
                <w:lang w:val="en-US" w:eastAsia="zh-CN" w:bidi="ar-SA"/>
              </w:rPr>
              <w:t>6</w:t>
            </w:r>
            <w:r>
              <w:rPr>
                <w:rFonts w:hint="eastAsia" w:ascii="Tahoma" w:hAnsi="Tahoma" w:eastAsia="微软雅黑" w:cstheme="minorBidi"/>
                <w:color w:val="auto"/>
                <w:sz w:val="22"/>
                <w:szCs w:val="22"/>
                <w:lang w:val="en-US" w:eastAsia="zh-CN" w:bidi="ar-SA"/>
              </w:rPr>
              <w:t>、手术台边轨具有安全防滑落设计，防止附件固定器滑落地面（提供证明材料）；</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ascii="宋体" w:hAnsi="宋体" w:cs="宋体"/>
                <w:b/>
                <w:szCs w:val="21"/>
              </w:rPr>
              <w:t>★</w:t>
            </w:r>
            <w:r>
              <w:rPr>
                <w:rFonts w:hint="eastAsia" w:ascii="Tahoma" w:hAnsi="Tahoma" w:eastAsia="微软雅黑" w:cstheme="minorBidi"/>
                <w:color w:val="auto"/>
                <w:sz w:val="22"/>
                <w:szCs w:val="22"/>
                <w:lang w:val="en-US" w:eastAsia="zh-CN" w:bidi="ar-SA"/>
              </w:rPr>
              <w:t>1</w:t>
            </w:r>
            <w:r>
              <w:rPr>
                <w:rFonts w:hint="eastAsia" w:cstheme="minorBidi"/>
                <w:color w:val="auto"/>
                <w:sz w:val="22"/>
                <w:szCs w:val="22"/>
                <w:lang w:val="en-US" w:eastAsia="zh-CN" w:bidi="ar-SA"/>
              </w:rPr>
              <w:t>7</w:t>
            </w:r>
            <w:r>
              <w:rPr>
                <w:rFonts w:hint="eastAsia" w:ascii="Tahoma" w:hAnsi="Tahoma" w:eastAsia="微软雅黑" w:cstheme="minorBidi"/>
                <w:color w:val="auto"/>
                <w:sz w:val="22"/>
                <w:szCs w:val="22"/>
                <w:lang w:val="en-US" w:eastAsia="zh-CN" w:bidi="ar-SA"/>
              </w:rPr>
              <w:t>、底座配有脚轮方便床台的移动，同时拥有锁紧功能；</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ascii="宋体" w:hAnsi="宋体" w:cs="宋体"/>
                <w:b/>
                <w:szCs w:val="21"/>
              </w:rPr>
              <w:t>★</w:t>
            </w:r>
            <w:r>
              <w:rPr>
                <w:rFonts w:hint="eastAsia" w:ascii="Tahoma" w:hAnsi="Tahoma" w:eastAsia="微软雅黑" w:cstheme="minorBidi"/>
                <w:color w:val="auto"/>
                <w:sz w:val="22"/>
                <w:szCs w:val="22"/>
                <w:lang w:val="en-US" w:eastAsia="zh-CN" w:bidi="ar-SA"/>
              </w:rPr>
              <w:t>1</w:t>
            </w:r>
            <w:r>
              <w:rPr>
                <w:rFonts w:hint="eastAsia" w:cstheme="minorBidi"/>
                <w:color w:val="auto"/>
                <w:sz w:val="22"/>
                <w:szCs w:val="22"/>
                <w:lang w:val="en-US" w:eastAsia="zh-CN" w:bidi="ar-SA"/>
              </w:rPr>
              <w:t>8</w:t>
            </w:r>
            <w:r>
              <w:rPr>
                <w:rFonts w:hint="eastAsia" w:ascii="Tahoma" w:hAnsi="Tahoma" w:eastAsia="微软雅黑" w:cstheme="minorBidi"/>
                <w:color w:val="auto"/>
                <w:sz w:val="22"/>
                <w:szCs w:val="22"/>
                <w:lang w:val="en-US" w:eastAsia="zh-CN" w:bidi="ar-SA"/>
              </w:rPr>
              <w:t>、配备配套辅助台</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lang w:val="en-US" w:eastAsia="zh-CN"/>
              </w:rPr>
            </w:pPr>
            <w:r>
              <w:rPr>
                <w:rFonts w:hint="eastAsia" w:ascii="宋体" w:hAnsi="宋体" w:cs="宋体"/>
                <w:b/>
                <w:szCs w:val="21"/>
              </w:rPr>
              <w:t>★</w:t>
            </w:r>
            <w:r>
              <w:rPr>
                <w:rFonts w:hint="eastAsia" w:ascii="宋体" w:hAnsi="宋体" w:cs="宋体"/>
                <w:b/>
                <w:szCs w:val="21"/>
                <w:lang w:val="en-US" w:eastAsia="zh-CN"/>
              </w:rPr>
              <w:t>19、</w:t>
            </w:r>
            <w:r>
              <w:rPr>
                <w:rFonts w:hint="eastAsia" w:ascii="宋体" w:hAnsi="宋体"/>
                <w:szCs w:val="24"/>
                <w:lang w:val="en-US" w:eastAsia="zh-CN"/>
              </w:rPr>
              <w:t>配备配套</w:t>
            </w:r>
            <w:r>
              <w:rPr>
                <w:rFonts w:hint="eastAsia"/>
                <w:lang w:val="en-US" w:eastAsia="zh-CN"/>
              </w:rPr>
              <w:t>腿板，腿版可下折</w:t>
            </w:r>
            <w:r>
              <w:rPr>
                <w:rFonts w:hint="eastAsia" w:ascii="Tahoma" w:hAnsi="Tahoma" w:eastAsia="微软雅黑" w:cs="Times New Roman"/>
                <w:color w:val="auto"/>
                <w:sz w:val="22"/>
                <w:szCs w:val="22"/>
                <w:lang w:val="en-US" w:eastAsia="zh-CN" w:bidi="ar-SA"/>
              </w:rPr>
              <w:t>≥</w:t>
            </w:r>
            <w:r>
              <w:rPr>
                <w:rFonts w:hint="eastAsia" w:cs="Times New Roman"/>
                <w:color w:val="auto"/>
                <w:sz w:val="22"/>
                <w:szCs w:val="22"/>
                <w:lang w:val="en-US" w:eastAsia="zh-CN" w:bidi="ar-SA"/>
              </w:rPr>
              <w:t>9</w:t>
            </w:r>
            <w:r>
              <w:rPr>
                <w:rFonts w:hint="eastAsia" w:ascii="Tahoma" w:hAnsi="Tahoma" w:eastAsia="微软雅黑" w:cs="Times New Roman"/>
                <w:color w:val="auto"/>
                <w:sz w:val="22"/>
                <w:szCs w:val="22"/>
                <w:lang w:val="en-US" w:eastAsia="zh-CN" w:bidi="ar-SA"/>
              </w:rPr>
              <w:t>0°</w:t>
            </w:r>
            <w:r>
              <w:rPr>
                <w:rFonts w:hint="eastAsia" w:cs="Times New Roman"/>
                <w:color w:val="auto"/>
                <w:sz w:val="22"/>
                <w:szCs w:val="22"/>
                <w:lang w:val="en-US" w:eastAsia="zh-CN" w:bidi="ar-SA"/>
              </w:rPr>
              <w:t>或者可</w:t>
            </w:r>
            <w:r>
              <w:rPr>
                <w:rFonts w:hint="eastAsia"/>
                <w:lang w:val="en-US" w:eastAsia="zh-CN"/>
              </w:rPr>
              <w:t>方便拆卸和安装；</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lang w:val="en-US" w:eastAsia="zh-CN"/>
              </w:rPr>
              <w:t>20、</w:t>
            </w:r>
            <w:r>
              <w:rPr>
                <w:rFonts w:hint="eastAsia" w:ascii="宋体" w:hAnsi="宋体"/>
                <w:szCs w:val="24"/>
                <w:lang w:val="en-US" w:eastAsia="zh-CN"/>
              </w:rPr>
              <w:t>配备</w:t>
            </w:r>
            <w:r>
              <w:rPr>
                <w:rFonts w:hint="eastAsia" w:ascii="宋体" w:hAnsi="宋体"/>
                <w:szCs w:val="24"/>
              </w:rPr>
              <w:t>柔性LED照明灯</w:t>
            </w:r>
            <w:r>
              <w:rPr>
                <w:rFonts w:hint="eastAsia" w:ascii="宋体" w:hAnsi="宋体"/>
                <w:szCs w:val="24"/>
                <w:lang w:eastAsia="zh-CN"/>
              </w:rPr>
              <w:t>，</w:t>
            </w:r>
            <w:r>
              <w:rPr>
                <w:rFonts w:hint="eastAsia" w:ascii="Tahoma" w:hAnsi="Tahoma" w:eastAsia="微软雅黑" w:cstheme="minorBidi"/>
                <w:color w:val="auto"/>
                <w:sz w:val="22"/>
                <w:szCs w:val="22"/>
                <w:lang w:val="en-US" w:eastAsia="zh-CN" w:bidi="ar-SA"/>
              </w:rPr>
              <w:t>≥24V/10W，LED光</w:t>
            </w:r>
            <w:r>
              <w:rPr>
                <w:rFonts w:hint="eastAsia" w:ascii="宋体" w:hAnsi="宋体"/>
                <w:kern w:val="0"/>
                <w:szCs w:val="24"/>
              </w:rPr>
              <w:t>源,采用柔性支撑技术,方位可任意调节。</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cstheme="minorBidi"/>
                <w:color w:val="auto"/>
                <w:sz w:val="22"/>
                <w:szCs w:val="22"/>
                <w:lang w:val="en-US" w:eastAsia="zh-CN" w:bidi="ar-SA"/>
              </w:rPr>
              <w:t>21</w:t>
            </w:r>
            <w:r>
              <w:rPr>
                <w:rFonts w:hint="eastAsia" w:ascii="Tahoma" w:hAnsi="Tahoma" w:eastAsia="微软雅黑" w:cstheme="minorBidi"/>
                <w:color w:val="auto"/>
                <w:sz w:val="22"/>
                <w:szCs w:val="22"/>
                <w:lang w:val="en-US" w:eastAsia="zh-CN" w:bidi="ar-SA"/>
              </w:rPr>
              <w:t>、通过ISO9001或13485质量体系或CE或FDA认证；</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cstheme="minorBidi"/>
                <w:color w:val="auto"/>
                <w:sz w:val="22"/>
                <w:szCs w:val="22"/>
                <w:lang w:val="en-US" w:eastAsia="zh-CN" w:bidi="ar-SA"/>
              </w:rPr>
              <w:t>22、</w:t>
            </w:r>
            <w:r>
              <w:rPr>
                <w:rFonts w:hint="eastAsia" w:ascii="Tahoma" w:hAnsi="Tahoma" w:eastAsia="微软雅黑" w:cstheme="minorBidi"/>
                <w:color w:val="auto"/>
                <w:sz w:val="22"/>
                <w:szCs w:val="22"/>
                <w:lang w:val="en-US" w:eastAsia="zh-CN" w:bidi="ar-SA"/>
              </w:rPr>
              <w:t xml:space="preserve">配置清单 </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ascii="Tahoma" w:hAnsi="Tahoma" w:eastAsia="微软雅黑" w:cstheme="minorBidi"/>
                <w:color w:val="auto"/>
                <w:sz w:val="22"/>
                <w:szCs w:val="22"/>
                <w:lang w:val="en-US" w:eastAsia="zh-CN" w:bidi="ar-SA"/>
              </w:rPr>
              <w:t xml:space="preserve">床体 1 台             床垫   1套 </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ascii="Tahoma" w:hAnsi="Tahoma" w:eastAsia="微软雅黑" w:cstheme="minorBidi"/>
                <w:color w:val="auto"/>
                <w:sz w:val="22"/>
                <w:szCs w:val="22"/>
                <w:lang w:val="en-US" w:eastAsia="zh-CN" w:bidi="ar-SA"/>
              </w:rPr>
              <w:t xml:space="preserve">搁臂架 2 件           托腿架 2 件 </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ascii="Tahoma" w:hAnsi="Tahoma" w:eastAsia="微软雅黑" w:cstheme="minorBidi"/>
                <w:color w:val="auto"/>
                <w:sz w:val="22"/>
                <w:szCs w:val="22"/>
                <w:lang w:val="en-US" w:eastAsia="zh-CN" w:bidi="ar-SA"/>
              </w:rPr>
              <w:t xml:space="preserve">污物盆 1 套           把手   2 件 </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ascii="Tahoma" w:hAnsi="Tahoma" w:eastAsia="微软雅黑" w:cstheme="minorBidi"/>
                <w:color w:val="auto"/>
                <w:sz w:val="22"/>
                <w:szCs w:val="22"/>
                <w:lang w:val="en-US" w:eastAsia="zh-CN" w:bidi="ar-SA"/>
              </w:rPr>
              <w:t>电源线 1 根           麻醉架 1件</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ascii="Tahoma" w:hAnsi="Tahoma" w:eastAsia="微软雅黑" w:cstheme="minorBidi"/>
                <w:color w:val="auto"/>
                <w:sz w:val="22"/>
                <w:szCs w:val="22"/>
                <w:lang w:val="en-US" w:eastAsia="zh-CN" w:bidi="ar-SA"/>
              </w:rPr>
              <w:t>承合器 2件            固定器 3件</w:t>
            </w:r>
          </w:p>
          <w:p>
            <w:pPr>
              <w:pageBreakBefore w:val="0"/>
              <w:numPr>
                <w:ilvl w:val="0"/>
                <w:numId w:val="0"/>
              </w:numPr>
              <w:kinsoku/>
              <w:wordWrap/>
              <w:overflowPunct/>
              <w:topLinePunct w:val="0"/>
              <w:autoSpaceDE/>
              <w:autoSpaceDN/>
              <w:bidi w:val="0"/>
              <w:adjustRightInd/>
              <w:snapToGrid/>
              <w:spacing w:line="440" w:lineRule="exact"/>
              <w:ind w:left="440" w:leftChars="100" w:hanging="220" w:hangingChars="100"/>
              <w:jc w:val="left"/>
              <w:textAlignment w:val="auto"/>
              <w:rPr>
                <w:rFonts w:hint="eastAsia" w:ascii="Tahoma" w:hAnsi="Tahoma" w:eastAsia="微软雅黑" w:cstheme="minorBidi"/>
                <w:color w:val="auto"/>
                <w:sz w:val="22"/>
                <w:szCs w:val="22"/>
                <w:lang w:val="en-US" w:eastAsia="zh-CN" w:bidi="ar-SA"/>
              </w:rPr>
            </w:pPr>
            <w:r>
              <w:rPr>
                <w:rFonts w:hint="eastAsia" w:ascii="Tahoma" w:hAnsi="Tahoma" w:eastAsia="微软雅黑" w:cstheme="minorBidi"/>
                <w:color w:val="auto"/>
                <w:sz w:val="22"/>
                <w:szCs w:val="22"/>
                <w:lang w:val="en-US" w:eastAsia="zh-CN" w:bidi="ar-SA"/>
              </w:rPr>
              <w:t>辅助台 1件            输液架组件 1套</w:t>
            </w:r>
          </w:p>
          <w:p>
            <w:pPr>
              <w:pageBreakBefore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rPr>
              <w:t xml:space="preserve">  </w:t>
            </w:r>
            <w:r>
              <w:rPr>
                <w:rFonts w:hint="eastAsia" w:ascii="宋体" w:hAnsi="宋体"/>
                <w:szCs w:val="24"/>
              </w:rPr>
              <w:t>头枕</w:t>
            </w:r>
            <w:r>
              <w:rPr>
                <w:rFonts w:hint="eastAsia" w:ascii="宋体" w:hAnsi="宋体"/>
                <w:szCs w:val="24"/>
                <w:lang w:val="en-US" w:eastAsia="zh-CN"/>
              </w:rPr>
              <w:t xml:space="preserve"> 1个         </w:t>
            </w:r>
            <w:r>
              <w:rPr>
                <w:rFonts w:hint="eastAsia" w:ascii="宋体" w:hAnsi="宋体" w:eastAsia="宋体" w:cs="宋体"/>
                <w:b/>
                <w:bCs/>
                <w:color w:val="000000"/>
                <w:sz w:val="21"/>
                <w:szCs w:val="21"/>
                <w:highlight w:val="none"/>
              </w:rPr>
              <w:t>手控器 1 个</w:t>
            </w:r>
            <w:r>
              <w:rPr>
                <w:rFonts w:hint="eastAsia" w:ascii="宋体" w:hAnsi="宋体" w:eastAsia="宋体" w:cs="宋体"/>
                <w:b/>
                <w:bCs/>
                <w:color w:val="000000"/>
                <w:sz w:val="21"/>
                <w:szCs w:val="21"/>
                <w:highlight w:val="none"/>
                <w:lang w:val="en-US" w:eastAsia="zh-CN"/>
              </w:rPr>
              <w:t xml:space="preserve"> </w:t>
            </w:r>
            <w:r>
              <w:rPr>
                <w:rFonts w:hint="eastAsia" w:ascii="宋体" w:hAnsi="宋体" w:eastAsia="宋体" w:cs="宋体"/>
                <w:b w:val="0"/>
                <w:bCs w:val="0"/>
                <w:color w:val="000000"/>
                <w:sz w:val="21"/>
                <w:szCs w:val="21"/>
                <w:highlight w:val="none"/>
                <w:lang w:val="en-US" w:eastAsia="zh-CN"/>
              </w:rPr>
              <w:t xml:space="preserve">     </w:t>
            </w:r>
          </w:p>
          <w:p>
            <w:pPr>
              <w:pageBreakBefore w:val="0"/>
              <w:numPr>
                <w:ilvl w:val="0"/>
                <w:numId w:val="0"/>
              </w:numPr>
              <w:kinsoku/>
              <w:wordWrap/>
              <w:overflowPunct/>
              <w:topLinePunct w:val="0"/>
              <w:autoSpaceDE/>
              <w:autoSpaceDN/>
              <w:bidi w:val="0"/>
              <w:adjustRightInd/>
              <w:snapToGrid/>
              <w:spacing w:line="440" w:lineRule="exact"/>
              <w:ind w:leftChars="0" w:firstLine="211" w:firstLineChars="100"/>
              <w:jc w:val="left"/>
              <w:textAlignment w:val="auto"/>
              <w:rPr>
                <w:rFonts w:hint="eastAsia"/>
              </w:rPr>
            </w:pPr>
            <w:r>
              <w:rPr>
                <w:rFonts w:hint="eastAsia" w:ascii="宋体" w:hAnsi="宋体" w:eastAsia="宋体" w:cs="宋体"/>
                <w:b/>
                <w:bCs/>
                <w:color w:val="000000"/>
                <w:sz w:val="21"/>
                <w:szCs w:val="21"/>
                <w:highlight w:val="none"/>
              </w:rPr>
              <w:t>脚踏开关 1 个</w:t>
            </w:r>
            <w:r>
              <w:rPr>
                <w:rFonts w:hint="eastAsia" w:ascii="宋体" w:hAnsi="宋体" w:eastAsia="宋体" w:cs="宋体"/>
                <w:b w:val="0"/>
                <w:bCs w:val="0"/>
                <w:color w:val="000000"/>
                <w:sz w:val="21"/>
                <w:szCs w:val="21"/>
                <w:highlight w:val="none"/>
                <w:lang w:val="en-US" w:eastAsia="zh-CN"/>
              </w:rPr>
              <w:t xml:space="preserve">     </w:t>
            </w:r>
            <w:r>
              <w:rPr>
                <w:rFonts w:hint="eastAsia" w:ascii="宋体" w:hAnsi="宋体" w:eastAsia="宋体" w:cs="宋体"/>
                <w:b/>
                <w:bCs/>
                <w:color w:val="000000"/>
                <w:sz w:val="21"/>
                <w:szCs w:val="21"/>
                <w:highlight w:val="none"/>
                <w:lang w:val="en-US" w:eastAsia="zh-CN"/>
              </w:rPr>
              <w:t xml:space="preserve"> </w:t>
            </w:r>
            <w:r>
              <w:rPr>
                <w:rFonts w:hint="eastAsia" w:ascii="宋体" w:hAnsi="宋体"/>
                <w:b/>
                <w:bCs/>
                <w:szCs w:val="24"/>
              </w:rPr>
              <w:t>LED照</w:t>
            </w:r>
            <w:r>
              <w:rPr>
                <w:rFonts w:hint="eastAsia" w:ascii="宋体" w:hAnsi="宋体"/>
                <w:szCs w:val="24"/>
              </w:rPr>
              <w:t>明灯</w:t>
            </w:r>
            <w:r>
              <w:rPr>
                <w:rFonts w:hint="eastAsia" w:ascii="宋体" w:hAnsi="宋体" w:eastAsia="宋体" w:cs="宋体"/>
                <w:b w:val="0"/>
                <w:bCs w:val="0"/>
                <w:color w:val="000000"/>
                <w:sz w:val="21"/>
                <w:szCs w:val="21"/>
                <w:highlight w:val="none"/>
                <w:lang w:val="en-US" w:eastAsia="zh-CN"/>
              </w:rPr>
              <w:t xml:space="preserve">   </w:t>
            </w:r>
          </w:p>
          <w:p>
            <w:pPr>
              <w:spacing w:line="360" w:lineRule="auto"/>
              <w:rPr>
                <w:rFonts w:ascii="宋体" w:hAnsi="宋体"/>
                <w:b/>
                <w:szCs w:val="21"/>
              </w:rPr>
            </w:pPr>
            <w:r>
              <w:rPr>
                <w:rFonts w:hint="eastAsia" w:ascii="宋体" w:hAnsi="宋体"/>
                <w:b/>
                <w:szCs w:val="21"/>
                <w:lang w:val="en-US" w:eastAsia="zh-CN"/>
              </w:rPr>
              <w:t>四</w:t>
            </w:r>
            <w:r>
              <w:rPr>
                <w:rFonts w:hint="eastAsia" w:ascii="宋体" w:hAnsi="宋体"/>
                <w:b/>
                <w:szCs w:val="21"/>
              </w:rPr>
              <w:t>、要求提供的证明材料包括：</w:t>
            </w:r>
          </w:p>
          <w:p>
            <w:pPr>
              <w:spacing w:line="360" w:lineRule="auto"/>
              <w:ind w:firstLine="110" w:firstLineChars="50"/>
              <w:rPr>
                <w:rFonts w:ascii="宋体" w:hAnsi="宋体"/>
              </w:rPr>
            </w:pPr>
            <w:r>
              <w:rPr>
                <w:rFonts w:hint="eastAsia" w:ascii="宋体" w:hAnsi="宋体"/>
              </w:rPr>
              <w:t>1、产品宣传彩页（中文版原件，标注有技术参数）；</w:t>
            </w:r>
          </w:p>
          <w:p>
            <w:pPr>
              <w:spacing w:line="360" w:lineRule="auto"/>
              <w:ind w:firstLine="110" w:firstLineChars="50"/>
              <w:rPr>
                <w:rFonts w:ascii="宋体" w:hAnsi="宋体"/>
              </w:rPr>
            </w:pPr>
            <w:r>
              <w:rPr>
                <w:rFonts w:hint="eastAsia" w:ascii="宋体" w:hAnsi="宋体"/>
              </w:rPr>
              <w:t>2、产品白皮书（中文版）；</w:t>
            </w:r>
          </w:p>
          <w:p>
            <w:pPr>
              <w:spacing w:line="360" w:lineRule="auto"/>
              <w:ind w:firstLine="110" w:firstLineChars="50"/>
              <w:rPr>
                <w:rFonts w:ascii="宋体" w:hAnsi="宋体"/>
              </w:rPr>
            </w:pPr>
            <w:r>
              <w:rPr>
                <w:rFonts w:hint="eastAsia" w:ascii="宋体" w:hAnsi="宋体"/>
              </w:rPr>
              <w:t>3、产品使用说明书（中文版）；</w:t>
            </w:r>
          </w:p>
          <w:p>
            <w:pPr>
              <w:spacing w:line="360" w:lineRule="auto"/>
              <w:ind w:firstLine="110" w:firstLineChars="50"/>
              <w:rPr>
                <w:rFonts w:ascii="宋体" w:hAnsi="宋体"/>
              </w:rPr>
            </w:pPr>
            <w:r>
              <w:rPr>
                <w:rFonts w:hint="eastAsia" w:ascii="宋体" w:hAnsi="宋体"/>
              </w:rPr>
              <w:t>4、产品检测报告；</w:t>
            </w:r>
          </w:p>
          <w:p>
            <w:pPr>
              <w:spacing w:line="360" w:lineRule="auto"/>
              <w:ind w:firstLine="110" w:firstLineChars="50"/>
              <w:rPr>
                <w:rFonts w:hint="eastAsia" w:ascii="宋体" w:hAnsi="宋体"/>
              </w:rPr>
            </w:pPr>
            <w:r>
              <w:rPr>
                <w:rFonts w:hint="eastAsia" w:ascii="宋体" w:hAnsi="宋体"/>
              </w:rPr>
              <w:t xml:space="preserve">5、产品注册证 ； </w:t>
            </w:r>
          </w:p>
          <w:p>
            <w:pPr>
              <w:spacing w:line="360" w:lineRule="auto"/>
              <w:ind w:firstLine="110" w:firstLineChars="50"/>
              <w:rPr>
                <w:rFonts w:hint="eastAsia" w:ascii="宋体" w:hAnsi="宋体" w:eastAsia="微软雅黑"/>
                <w:lang w:val="en-US" w:eastAsia="zh-CN"/>
              </w:rPr>
            </w:pPr>
            <w:r>
              <w:rPr>
                <w:rFonts w:hint="eastAsia" w:ascii="宋体" w:hAnsi="宋体"/>
                <w:lang w:val="en-US" w:eastAsia="zh-CN"/>
              </w:rPr>
              <w:t>6、其它证明材料；</w:t>
            </w:r>
          </w:p>
          <w:p>
            <w:pPr>
              <w:spacing w:line="360" w:lineRule="auto"/>
              <w:ind w:firstLine="431" w:firstLineChars="196"/>
              <w:rPr>
                <w:rFonts w:ascii="宋体" w:hAnsi="宋体"/>
                <w:b/>
              </w:rPr>
            </w:pPr>
            <w:r>
              <w:rPr>
                <w:rFonts w:hint="eastAsia" w:ascii="宋体" w:hAnsi="宋体"/>
                <w:b/>
              </w:rPr>
              <w:t>以上</w:t>
            </w:r>
            <w:r>
              <w:rPr>
                <w:rFonts w:hint="eastAsia" w:ascii="宋体" w:hAnsi="宋体"/>
                <w:b/>
                <w:lang w:eastAsia="zh-CN"/>
              </w:rPr>
              <w:t>六</w:t>
            </w:r>
            <w:r>
              <w:rPr>
                <w:rFonts w:hint="eastAsia" w:ascii="宋体" w:hAnsi="宋体"/>
                <w:b/>
              </w:rPr>
              <w:t>种，需加盖制造厂家或者中国总代理的公章，投标人可任意提供其中一种或者几种，但是必须要能证明所投产品的技术指标与标书要求的一致性或者差异，如果有差异，需要在技术参数偏离表中标注清楚。</w:t>
            </w:r>
          </w:p>
          <w:p>
            <w:pPr>
              <w:spacing w:line="360" w:lineRule="auto"/>
              <w:rPr>
                <w:rFonts w:ascii="宋体" w:hAnsi="宋体" w:cs="仿宋"/>
                <w:b/>
                <w:szCs w:val="21"/>
              </w:rPr>
            </w:pPr>
            <w:r>
              <w:rPr>
                <w:rFonts w:hint="eastAsia" w:ascii="宋体" w:hAnsi="宋体"/>
                <w:b/>
                <w:szCs w:val="21"/>
                <w:lang w:val="en-US" w:eastAsia="zh-CN"/>
              </w:rPr>
              <w:t>五</w:t>
            </w:r>
            <w:r>
              <w:rPr>
                <w:rFonts w:hint="eastAsia" w:ascii="宋体" w:hAnsi="宋体"/>
                <w:b/>
                <w:szCs w:val="21"/>
              </w:rPr>
              <w:t>、质保期</w:t>
            </w:r>
            <w:r>
              <w:rPr>
                <w:rFonts w:hint="eastAsia" w:ascii="宋体" w:hAnsi="宋体" w:cs="宋体"/>
                <w:szCs w:val="21"/>
              </w:rPr>
              <w:t>≥</w:t>
            </w:r>
            <w:r>
              <w:rPr>
                <w:rFonts w:hint="eastAsia" w:ascii="宋体" w:hAnsi="宋体" w:cs="宋体"/>
                <w:szCs w:val="21"/>
                <w:lang w:val="en-US" w:eastAsia="zh-CN"/>
              </w:rPr>
              <w:t>3</w:t>
            </w:r>
            <w:r>
              <w:rPr>
                <w:rFonts w:hint="eastAsia" w:ascii="宋体" w:hAnsi="宋体"/>
                <w:b/>
                <w:szCs w:val="21"/>
              </w:rPr>
              <w:t>年，终身维护。如设备涉及耗材，请分别报价；</w:t>
            </w: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p>
        </w:tc>
      </w:tr>
    </w:tbl>
    <w:p>
      <w:pPr>
        <w:pStyle w:val="13"/>
        <w:spacing w:line="500" w:lineRule="exact"/>
        <w:ind w:firstLine="472" w:firstLineChars="196"/>
        <w:jc w:val="left"/>
        <w:rPr>
          <w:b/>
          <w:sz w:val="24"/>
          <w:szCs w:val="24"/>
        </w:rPr>
      </w:pPr>
      <w:r>
        <w:rPr>
          <w:rFonts w:hint="eastAsia"/>
          <w:b/>
          <w:sz w:val="24"/>
          <w:szCs w:val="24"/>
        </w:rPr>
        <w:t>注：</w:t>
      </w:r>
    </w:p>
    <w:p>
      <w:pPr>
        <w:pStyle w:val="13"/>
        <w:spacing w:line="500" w:lineRule="exact"/>
        <w:ind w:left="865" w:leftChars="393"/>
        <w:jc w:val="left"/>
        <w:rPr>
          <w:b/>
          <w:szCs w:val="21"/>
        </w:rPr>
      </w:pPr>
      <w:r>
        <w:rPr>
          <w:b/>
          <w:szCs w:val="21"/>
        </w:rPr>
        <w:t>1</w:t>
      </w:r>
      <w:r>
        <w:rPr>
          <w:rFonts w:hint="eastAsia"/>
          <w:b/>
          <w:szCs w:val="21"/>
        </w:rPr>
        <w:t>、</w:t>
      </w:r>
      <w:r>
        <w:rPr>
          <w:rFonts w:hint="eastAsia" w:ascii="宋体" w:hAnsi="宋体" w:cs="宋体"/>
          <w:b/>
          <w:szCs w:val="21"/>
        </w:rPr>
        <w:t>★项必需全部响应</w:t>
      </w:r>
      <w:r>
        <w:rPr>
          <w:rFonts w:hint="eastAsia" w:ascii="宋体" w:hAnsi="宋体" w:cs="宋体"/>
          <w:szCs w:val="21"/>
        </w:rPr>
        <w:t>，</w:t>
      </w:r>
      <w:r>
        <w:rPr>
          <w:rFonts w:hint="eastAsia" w:ascii="宋体" w:hAnsi="宋体"/>
          <w:b/>
        </w:rPr>
        <w:t>＃</w:t>
      </w:r>
      <w:r>
        <w:rPr>
          <w:rFonts w:hint="eastAsia" w:ascii="宋体" w:hAnsi="宋体" w:cs="宋体"/>
          <w:b/>
          <w:szCs w:val="21"/>
        </w:rPr>
        <w:t>项负偏离≤</w:t>
      </w:r>
      <w:r>
        <w:rPr>
          <w:rFonts w:hint="eastAsia" w:ascii="宋体" w:hAnsi="宋体" w:cs="宋体"/>
          <w:b/>
          <w:szCs w:val="21"/>
          <w:lang w:val="en-US" w:eastAsia="zh-CN"/>
        </w:rPr>
        <w:t>2</w:t>
      </w:r>
      <w:r>
        <w:rPr>
          <w:rFonts w:hint="eastAsia" w:ascii="宋体" w:hAnsi="宋体" w:cs="宋体"/>
          <w:b/>
          <w:szCs w:val="21"/>
        </w:rPr>
        <w:t>项</w:t>
      </w:r>
      <w:r>
        <w:rPr>
          <w:rFonts w:hint="eastAsia" w:ascii="宋体" w:hAnsi="宋体" w:cs="宋体"/>
          <w:b/>
          <w:szCs w:val="21"/>
          <w:lang w:val="en-US" w:eastAsia="zh-CN"/>
        </w:rPr>
        <w:t>或</w:t>
      </w:r>
      <w:r>
        <w:rPr>
          <w:rFonts w:hint="eastAsia" w:ascii="宋体" w:hAnsi="宋体" w:cs="宋体"/>
          <w:b/>
          <w:szCs w:val="21"/>
        </w:rPr>
        <w:t>非★项负偏离≤</w:t>
      </w:r>
      <w:r>
        <w:rPr>
          <w:rFonts w:hint="eastAsia" w:ascii="宋体" w:hAnsi="宋体" w:cs="宋体"/>
          <w:b/>
          <w:szCs w:val="21"/>
          <w:lang w:val="en-US" w:eastAsia="zh-CN"/>
        </w:rPr>
        <w:t>5</w:t>
      </w:r>
      <w:r>
        <w:rPr>
          <w:rFonts w:hint="eastAsia" w:ascii="宋体" w:hAnsi="宋体" w:cs="宋体"/>
          <w:b/>
          <w:szCs w:val="21"/>
        </w:rPr>
        <w:t>项，否则按无效标处理</w:t>
      </w:r>
      <w:r>
        <w:rPr>
          <w:rFonts w:hint="eastAsia" w:hAnsi="宋体"/>
          <w:b/>
          <w:szCs w:val="21"/>
        </w:rPr>
        <w:t>；</w:t>
      </w:r>
    </w:p>
    <w:p>
      <w:pPr>
        <w:spacing w:line="360" w:lineRule="auto"/>
        <w:ind w:left="871" w:leftChars="396"/>
        <w:rPr>
          <w:rFonts w:ascii="宋体"/>
          <w:b/>
          <w:bCs/>
        </w:rPr>
      </w:pPr>
      <w:r>
        <w:rPr>
          <w:rFonts w:ascii="宋体" w:hAnsi="宋体" w:cs="宋体"/>
          <w:b/>
          <w:bCs/>
        </w:rPr>
        <w:t>2</w:t>
      </w:r>
      <w:r>
        <w:rPr>
          <w:rFonts w:hint="eastAsia" w:ascii="宋体" w:hAnsi="宋体" w:cs="宋体"/>
          <w:b/>
          <w:bCs/>
        </w:rPr>
        <w:t>、投标人应对招标文件中的技术指标逐条进行响应，在技术规范响应表中必须正面回答产品所有技术指标的响应情况。</w:t>
      </w:r>
      <w:r>
        <w:rPr>
          <w:rFonts w:hint="eastAsia" w:ascii="宋体" w:hAnsi="宋体" w:cs="宋体"/>
          <w:b/>
          <w:bCs/>
          <w:color w:val="FF0000"/>
        </w:rPr>
        <w:t>标记“★”、的重要技术参数，需附证明材料、标明所在页码，并在证明材料中标识清楚（划线或画圈）</w:t>
      </w:r>
      <w:r>
        <w:rPr>
          <w:rFonts w:hint="eastAsia" w:ascii="宋体" w:hAnsi="宋体" w:cs="宋体"/>
          <w:b/>
          <w:bCs/>
          <w:color w:val="FF6600"/>
        </w:rPr>
        <w:t>，</w:t>
      </w:r>
      <w:r>
        <w:rPr>
          <w:rFonts w:hint="eastAsia" w:ascii="宋体" w:hAnsi="宋体" w:cs="宋体"/>
          <w:b/>
          <w:bCs/>
        </w:rPr>
        <w:t>否则，评标委员会有权视其不响应；</w:t>
      </w:r>
    </w:p>
    <w:p>
      <w:pPr>
        <w:pStyle w:val="5"/>
        <w:rPr>
          <w:rFonts w:hint="eastAsia"/>
        </w:rPr>
      </w:pPr>
      <w:r>
        <w:rPr>
          <w:rFonts w:ascii="宋体" w:hAnsi="宋体" w:cs="宋体"/>
          <w:b/>
          <w:bCs/>
        </w:rPr>
        <w:t>3</w:t>
      </w:r>
      <w:r>
        <w:rPr>
          <w:rFonts w:hint="eastAsia" w:ascii="宋体" w:hAnsi="宋体" w:cs="宋体"/>
          <w:b/>
          <w:bCs/>
        </w:rPr>
        <w:t>、如验收时发现有虚假应标，将上报监管部门。</w:t>
      </w:r>
    </w:p>
    <w:p>
      <w:pPr>
        <w:rPr>
          <w:rFonts w:ascii="宋体" w:hAnsi="宋体" w:cs="宋体"/>
          <w:b/>
          <w:bCs/>
          <w:szCs w:val="21"/>
        </w:rPr>
      </w:pPr>
      <w:r>
        <w:rPr>
          <w:rFonts w:hint="eastAsia" w:ascii="宋体" w:hAnsi="宋体" w:cs="宋体"/>
          <w:b/>
          <w:bCs/>
          <w:szCs w:val="21"/>
        </w:rPr>
        <w:t>二、商务要求</w:t>
      </w:r>
    </w:p>
    <w:p>
      <w:pPr>
        <w:rPr>
          <w:rFonts w:ascii="宋体" w:hAnsi="宋体" w:cs="宋体"/>
          <w:b/>
          <w:bCs/>
          <w:szCs w:val="21"/>
        </w:rPr>
      </w:pPr>
      <w:r>
        <w:rPr>
          <w:rFonts w:hint="eastAsia" w:ascii="宋体" w:hAnsi="宋体" w:cs="宋体"/>
          <w:b/>
          <w:bCs/>
          <w:szCs w:val="21"/>
        </w:rPr>
        <w:t xml:space="preserve">         </w:t>
      </w:r>
    </w:p>
    <w:tbl>
      <w:tblPr>
        <w:tblStyle w:val="8"/>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jc w:val="center"/>
              <w:rPr>
                <w:rFonts w:ascii="宋体" w:hAnsi="宋体" w:cs="宋体"/>
                <w:b/>
                <w:bCs/>
                <w:szCs w:val="21"/>
              </w:rPr>
            </w:pPr>
            <w:r>
              <w:rPr>
                <w:rFonts w:hint="eastAsia" w:ascii="宋体" w:hAnsi="宋体" w:cs="宋体"/>
                <w:b/>
                <w:bCs/>
                <w:szCs w:val="21"/>
              </w:rPr>
              <w:t>序号</w:t>
            </w:r>
          </w:p>
        </w:tc>
        <w:tc>
          <w:tcPr>
            <w:tcW w:w="1701" w:type="dxa"/>
            <w:vAlign w:val="center"/>
          </w:tcPr>
          <w:p>
            <w:pPr>
              <w:jc w:val="center"/>
              <w:rPr>
                <w:rFonts w:ascii="宋体" w:hAnsi="宋体" w:cs="宋体"/>
                <w:b/>
                <w:bCs/>
                <w:szCs w:val="21"/>
              </w:rPr>
            </w:pPr>
            <w:r>
              <w:rPr>
                <w:rFonts w:hint="eastAsia" w:ascii="宋体" w:hAnsi="宋体" w:cs="宋体"/>
                <w:b/>
                <w:bCs/>
                <w:szCs w:val="21"/>
              </w:rPr>
              <w:t>内容</w:t>
            </w:r>
          </w:p>
        </w:tc>
        <w:tc>
          <w:tcPr>
            <w:tcW w:w="6294"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 xml:space="preserve">签订合同后 </w:t>
            </w:r>
            <w:r>
              <w:rPr>
                <w:rFonts w:hint="eastAsia" w:ascii="宋体" w:hAnsi="宋体" w:cs="宋体"/>
                <w:b/>
                <w:bCs/>
                <w:szCs w:val="21"/>
                <w:lang w:val="en-US" w:eastAsia="zh-CN"/>
              </w:rPr>
              <w:t>7</w:t>
            </w:r>
            <w:r>
              <w:rPr>
                <w:rFonts w:hint="eastAsia" w:ascii="宋体" w:hAnsi="宋体" w:cs="宋体"/>
                <w:b/>
                <w:bCs/>
                <w:szCs w:val="21"/>
              </w:rPr>
              <w:t>个日历天内安装完成并验收合格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294" w:type="dxa"/>
            <w:vAlign w:val="center"/>
          </w:tcPr>
          <w:p>
            <w:pPr>
              <w:spacing w:line="500" w:lineRule="exact"/>
              <w:rPr>
                <w:rFonts w:ascii="宋体" w:hAnsi="宋体" w:cs="宋体"/>
                <w:b/>
                <w:bCs/>
                <w:szCs w:val="21"/>
              </w:rPr>
            </w:pPr>
            <w:r>
              <w:rPr>
                <w:rFonts w:hint="eastAsia" w:ascii="宋体" w:hAnsi="宋体" w:cs="宋体"/>
                <w:b/>
                <w:bCs/>
                <w:szCs w:val="21"/>
                <w:lang w:val="en-US" w:eastAsia="zh-CN"/>
              </w:rPr>
              <w:t>≧3</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hint="eastAsia" w:ascii="宋体" w:hAnsi="宋体" w:eastAsia="微软雅黑" w:cs="宋体"/>
                <w:b/>
                <w:bCs/>
                <w:szCs w:val="21"/>
                <w:lang w:eastAsia="zh-CN"/>
              </w:rPr>
            </w:pPr>
            <w:r>
              <w:rPr>
                <w:rFonts w:hint="eastAsia" w:ascii="宋体" w:hAnsi="宋体" w:cs="宋体"/>
                <w:b/>
                <w:bCs/>
                <w:szCs w:val="21"/>
              </w:rPr>
              <w:t>付款方式：</w:t>
            </w:r>
            <w:r>
              <w:rPr>
                <w:rFonts w:hint="eastAsia" w:ascii="宋体" w:hAnsi="宋体" w:cs="宋体"/>
                <w:b/>
                <w:bCs/>
                <w:szCs w:val="21"/>
                <w:lang w:val="en-US" w:eastAsia="zh-CN"/>
              </w:rPr>
              <w:t>货物到采购人指定地点安装调试完毕并验收合格后，付至合同金额的 100％； 中标后签订合同前，需将中标金额的 2.5％作为履约保证金汇入医院指定账户，质保期满后无质量问题一次性退还，不计利息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8</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pPr>
              <w:spacing w:line="500" w:lineRule="exact"/>
              <w:rPr>
                <w:rFonts w:ascii="宋体" w:hAnsi="宋体" w:cs="宋体"/>
                <w:b/>
                <w:bCs/>
                <w:szCs w:val="21"/>
              </w:rPr>
            </w:pPr>
            <w:r>
              <w:rPr>
                <w:rFonts w:hint="eastAsia" w:ascii="宋体" w:hAnsi="宋体"/>
                <w:b/>
                <w:szCs w:val="21"/>
              </w:rPr>
              <w:t>无</w:t>
            </w:r>
          </w:p>
        </w:tc>
      </w:tr>
    </w:tbl>
    <w:p>
      <w:pPr>
        <w:rPr>
          <w:rFonts w:hint="eastAsia"/>
        </w:rPr>
      </w:pPr>
      <w:bookmarkStart w:id="1" w:name="_GoBack"/>
      <w:bookmarkEnd w:id="1"/>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outline"/>
  <w:zoom w:percent="17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docVars>
    <w:docVar w:name="commondata" w:val="eyJoZGlkIjoiMzI5YzAzN2NlMzNiYWVmNDYxYzE0NGEyNjBmMWI0MjIifQ=="/>
  </w:docVars>
  <w:rsids>
    <w:rsidRoot w:val="00D31D50"/>
    <w:rsid w:val="00323B43"/>
    <w:rsid w:val="003D37D8"/>
    <w:rsid w:val="00426133"/>
    <w:rsid w:val="004358AB"/>
    <w:rsid w:val="008B7726"/>
    <w:rsid w:val="00947D61"/>
    <w:rsid w:val="00D31D50"/>
    <w:rsid w:val="00E215AF"/>
    <w:rsid w:val="02B07015"/>
    <w:rsid w:val="03F9111F"/>
    <w:rsid w:val="050B1C20"/>
    <w:rsid w:val="076830F2"/>
    <w:rsid w:val="0D070E1F"/>
    <w:rsid w:val="0EE91CB2"/>
    <w:rsid w:val="0F5833DA"/>
    <w:rsid w:val="10941D3E"/>
    <w:rsid w:val="13C44C6D"/>
    <w:rsid w:val="14E76398"/>
    <w:rsid w:val="14F71EA5"/>
    <w:rsid w:val="15C51757"/>
    <w:rsid w:val="16AE3023"/>
    <w:rsid w:val="17DD56F5"/>
    <w:rsid w:val="1AF41686"/>
    <w:rsid w:val="294545B2"/>
    <w:rsid w:val="298250FC"/>
    <w:rsid w:val="310E5504"/>
    <w:rsid w:val="33DD6AFE"/>
    <w:rsid w:val="33E739AC"/>
    <w:rsid w:val="363661B7"/>
    <w:rsid w:val="38440E18"/>
    <w:rsid w:val="42B032DA"/>
    <w:rsid w:val="450D1577"/>
    <w:rsid w:val="46396545"/>
    <w:rsid w:val="52141F2E"/>
    <w:rsid w:val="5B7200D7"/>
    <w:rsid w:val="6A4D00F2"/>
    <w:rsid w:val="6E5621E8"/>
    <w:rsid w:val="6EE93FC5"/>
    <w:rsid w:val="76940177"/>
    <w:rsid w:val="77F55179"/>
    <w:rsid w:val="78F07525"/>
    <w:rsid w:val="7A515749"/>
    <w:rsid w:val="7D684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10"/>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4">
    <w:name w:val="heading 2"/>
    <w:basedOn w:val="1"/>
    <w:next w:val="1"/>
    <w:link w:val="1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semiHidden/>
    <w:qFormat/>
    <w:uiPriority w:val="0"/>
    <w:pPr>
      <w:keepNext/>
      <w:keepLines/>
      <w:spacing w:before="260" w:after="260" w:line="415" w:lineRule="auto"/>
      <w:outlineLvl w:val="2"/>
    </w:pPr>
    <w:rPr>
      <w:b/>
      <w:bCs/>
      <w:sz w:val="32"/>
      <w:szCs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First Indent"/>
    <w:basedOn w:val="1"/>
    <w:next w:val="1"/>
    <w:qFormat/>
    <w:uiPriority w:val="0"/>
    <w:pPr>
      <w:ind w:firstLine="420"/>
    </w:pPr>
    <w:rPr>
      <w:rFonts w:ascii="仿宋_GB2312" w:hAnsi="仿宋_GB2312"/>
      <w:color w:val="000000"/>
    </w:rPr>
  </w:style>
  <w:style w:type="paragraph" w:styleId="6">
    <w:name w:val="Plain Text"/>
    <w:basedOn w:val="1"/>
    <w:link w:val="11"/>
    <w:qFormat/>
    <w:uiPriority w:val="0"/>
    <w:pPr>
      <w:widowControl w:val="0"/>
      <w:adjustRightInd/>
      <w:snapToGrid/>
      <w:spacing w:after="0"/>
      <w:jc w:val="both"/>
    </w:pPr>
    <w:rPr>
      <w:rFonts w:ascii="宋体" w:hAnsi="Courier New" w:eastAsiaTheme="minorEastAsia"/>
      <w:kern w:val="2"/>
      <w:sz w:val="21"/>
    </w:rPr>
  </w:style>
  <w:style w:type="paragraph" w:customStyle="1" w:styleId="9">
    <w:name w:val="Default"/>
    <w:unhideWhenUsed/>
    <w:qFormat/>
    <w:uiPriority w:val="99"/>
    <w:pPr>
      <w:widowControl w:val="0"/>
      <w:autoSpaceDE w:val="0"/>
      <w:autoSpaceDN w:val="0"/>
    </w:pPr>
    <w:rPr>
      <w:rFonts w:hint="eastAsia" w:ascii="黑体" w:hAnsi="黑体" w:eastAsia="黑体" w:cs="Times New Roman"/>
      <w:color w:val="000000"/>
      <w:sz w:val="24"/>
      <w:szCs w:val="22"/>
      <w:lang w:val="en-US" w:eastAsia="zh-CN" w:bidi="ar-SA"/>
    </w:rPr>
  </w:style>
  <w:style w:type="character" w:customStyle="1" w:styleId="10">
    <w:name w:val="标题 1 Char"/>
    <w:basedOn w:val="7"/>
    <w:link w:val="3"/>
    <w:qFormat/>
    <w:uiPriority w:val="0"/>
    <w:rPr>
      <w:rFonts w:ascii="Times New Roman" w:hAnsi="Times New Roman" w:eastAsia="宋体" w:cs="Times New Roman"/>
      <w:b/>
      <w:bCs/>
      <w:kern w:val="44"/>
      <w:sz w:val="44"/>
      <w:szCs w:val="44"/>
    </w:rPr>
  </w:style>
  <w:style w:type="character" w:customStyle="1" w:styleId="11">
    <w:name w:val="纯文本 Char"/>
    <w:basedOn w:val="7"/>
    <w:link w:val="6"/>
    <w:qFormat/>
    <w:uiPriority w:val="0"/>
    <w:rPr>
      <w:rFonts w:ascii="宋体" w:hAnsi="Courier New" w:eastAsiaTheme="minorEastAsia"/>
      <w:kern w:val="2"/>
      <w:sz w:val="21"/>
    </w:rPr>
  </w:style>
  <w:style w:type="paragraph" w:customStyle="1" w:styleId="12">
    <w:name w:val="H1"/>
    <w:basedOn w:val="4"/>
    <w:next w:val="1"/>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3">
    <w:name w:val="正文_0_0"/>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14">
    <w:name w:val="NormalCharacter"/>
    <w:semiHidden/>
    <w:qFormat/>
    <w:uiPriority w:val="0"/>
  </w:style>
  <w:style w:type="character" w:customStyle="1" w:styleId="15">
    <w:name w:val="标题 2 Char"/>
    <w:basedOn w:val="7"/>
    <w:link w:val="4"/>
    <w:semiHidden/>
    <w:qFormat/>
    <w:uiPriority w:val="9"/>
    <w:rPr>
      <w:rFonts w:asciiTheme="majorHAnsi" w:hAnsiTheme="majorHAnsi" w:eastAsiaTheme="majorEastAsia" w:cstheme="majorBidi"/>
      <w:b/>
      <w:bCs/>
      <w:sz w:val="32"/>
      <w:szCs w:val="32"/>
    </w:rPr>
  </w:style>
  <w:style w:type="character" w:customStyle="1" w:styleId="16">
    <w:name w:val="15"/>
    <w:uiPriority w:val="0"/>
    <w:rPr>
      <w:rFonts w:hint="default" w:ascii="Cambria" w:hAnsi="Cambria"/>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1260</Words>
  <Characters>1329</Characters>
  <Lines>16</Lines>
  <Paragraphs>4</Paragraphs>
  <TotalTime>5</TotalTime>
  <ScaleCrop>false</ScaleCrop>
  <LinksUpToDate>false</LinksUpToDate>
  <CharactersWithSpaces>1370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2022-06-28T02:00:00Z</cp:lastPrinted>
  <dcterms:modified xsi:type="dcterms:W3CDTF">2022-12-17T00:22:19Z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3DF109AC3CFB4825B4DEC4B0F288C6A7</vt:lpwstr>
  </property>
</Properties>
</file>